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428" w:rsidRDefault="009E0428" w:rsidP="009E0428">
      <w:pPr>
        <w:pStyle w:val="Default"/>
        <w:jc w:val="center"/>
        <w:rPr>
          <w:sz w:val="23"/>
          <w:szCs w:val="23"/>
        </w:rPr>
      </w:pPr>
      <w:r>
        <w:rPr>
          <w:b/>
          <w:bCs/>
          <w:sz w:val="23"/>
          <w:szCs w:val="23"/>
        </w:rPr>
        <w:t>ДОГОВІ</w:t>
      </w:r>
      <w:proofErr w:type="gramStart"/>
      <w:r>
        <w:rPr>
          <w:b/>
          <w:bCs/>
          <w:sz w:val="23"/>
          <w:szCs w:val="23"/>
        </w:rPr>
        <w:t>Р</w:t>
      </w:r>
      <w:proofErr w:type="gramEnd"/>
      <w:r>
        <w:rPr>
          <w:b/>
          <w:bCs/>
          <w:sz w:val="23"/>
          <w:szCs w:val="23"/>
        </w:rPr>
        <w:t xml:space="preserve"> №</w:t>
      </w:r>
      <w:r>
        <w:rPr>
          <w:sz w:val="23"/>
          <w:szCs w:val="23"/>
        </w:rPr>
        <w:t>___________</w:t>
      </w:r>
    </w:p>
    <w:p w:rsidR="009E0428" w:rsidRDefault="009E0428" w:rsidP="009E0428">
      <w:pPr>
        <w:pStyle w:val="Default"/>
        <w:jc w:val="center"/>
        <w:rPr>
          <w:sz w:val="23"/>
          <w:szCs w:val="23"/>
        </w:rPr>
      </w:pPr>
      <w:r>
        <w:rPr>
          <w:b/>
          <w:bCs/>
          <w:sz w:val="23"/>
          <w:szCs w:val="23"/>
        </w:rPr>
        <w:t xml:space="preserve">постачання </w:t>
      </w:r>
      <w:proofErr w:type="gramStart"/>
      <w:r>
        <w:rPr>
          <w:b/>
          <w:bCs/>
          <w:sz w:val="23"/>
          <w:szCs w:val="23"/>
        </w:rPr>
        <w:t>природного</w:t>
      </w:r>
      <w:proofErr w:type="gramEnd"/>
      <w:r>
        <w:rPr>
          <w:b/>
          <w:bCs/>
          <w:sz w:val="23"/>
          <w:szCs w:val="23"/>
        </w:rPr>
        <w:t xml:space="preserve"> газу</w:t>
      </w:r>
    </w:p>
    <w:p w:rsidR="009E0428" w:rsidRDefault="009E0428" w:rsidP="009E0428">
      <w:pPr>
        <w:pStyle w:val="Default"/>
        <w:rPr>
          <w:sz w:val="23"/>
          <w:szCs w:val="23"/>
        </w:rPr>
      </w:pPr>
      <w:r>
        <w:rPr>
          <w:sz w:val="23"/>
          <w:szCs w:val="23"/>
        </w:rPr>
        <w:t xml:space="preserve">м. </w:t>
      </w:r>
      <w:r>
        <w:rPr>
          <w:sz w:val="23"/>
          <w:szCs w:val="23"/>
          <w:lang w:val="uk-UA"/>
        </w:rPr>
        <w:t>Запоріжжя</w:t>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rPr>
        <w:t xml:space="preserve"> «____» ___________ 20__ року </w:t>
      </w:r>
    </w:p>
    <w:p w:rsidR="009E0428" w:rsidRDefault="009E0428" w:rsidP="009E0428">
      <w:pPr>
        <w:pStyle w:val="Default"/>
        <w:jc w:val="both"/>
        <w:rPr>
          <w:sz w:val="23"/>
          <w:szCs w:val="23"/>
          <w:lang w:val="uk-UA"/>
        </w:rPr>
      </w:pPr>
      <w:r w:rsidRPr="00E75064">
        <w:rPr>
          <w:b/>
          <w:bCs/>
          <w:sz w:val="23"/>
          <w:szCs w:val="23"/>
          <w:lang w:val="uk-UA"/>
        </w:rPr>
        <w:t>Концерн «Міські теплові мережі»</w:t>
      </w:r>
      <w:r w:rsidRPr="00E75064">
        <w:rPr>
          <w:b/>
          <w:bCs/>
          <w:sz w:val="23"/>
          <w:szCs w:val="23"/>
        </w:rPr>
        <w:t xml:space="preserve"> ЕІС-код </w:t>
      </w:r>
      <w:r w:rsidRPr="00E75064">
        <w:rPr>
          <w:b/>
          <w:sz w:val="23"/>
          <w:szCs w:val="23"/>
        </w:rPr>
        <w:t>56XQ0000W3DCQ00S</w:t>
      </w:r>
      <w:r>
        <w:rPr>
          <w:sz w:val="23"/>
          <w:szCs w:val="23"/>
        </w:rPr>
        <w:t xml:space="preserve">, юридична особа, що створена та діє відповідно до законодавства України, має статус платника податку на прибуток на загальних умовах, передбачених </w:t>
      </w:r>
      <w:r>
        <w:rPr>
          <w:sz w:val="23"/>
          <w:szCs w:val="23"/>
          <w:lang w:val="uk-UA"/>
        </w:rPr>
        <w:t xml:space="preserve"> </w:t>
      </w:r>
      <w:r>
        <w:rPr>
          <w:sz w:val="23"/>
          <w:szCs w:val="23"/>
        </w:rPr>
        <w:t xml:space="preserve">Податковим </w:t>
      </w:r>
      <w:r>
        <w:rPr>
          <w:sz w:val="23"/>
          <w:szCs w:val="23"/>
          <w:lang w:val="uk-UA"/>
        </w:rPr>
        <w:t xml:space="preserve"> </w:t>
      </w:r>
      <w:r>
        <w:rPr>
          <w:sz w:val="23"/>
          <w:szCs w:val="23"/>
        </w:rPr>
        <w:t xml:space="preserve">кодексом </w:t>
      </w:r>
      <w:r>
        <w:rPr>
          <w:sz w:val="23"/>
          <w:szCs w:val="23"/>
          <w:lang w:val="uk-UA"/>
        </w:rPr>
        <w:t xml:space="preserve"> </w:t>
      </w:r>
      <w:r>
        <w:rPr>
          <w:sz w:val="23"/>
          <w:szCs w:val="23"/>
        </w:rPr>
        <w:t xml:space="preserve">України, </w:t>
      </w:r>
      <w:r>
        <w:rPr>
          <w:sz w:val="23"/>
          <w:szCs w:val="23"/>
          <w:lang w:val="uk-UA"/>
        </w:rPr>
        <w:t xml:space="preserve"> </w:t>
      </w:r>
      <w:r>
        <w:rPr>
          <w:sz w:val="23"/>
          <w:szCs w:val="23"/>
        </w:rPr>
        <w:t>діє</w:t>
      </w:r>
      <w:r>
        <w:rPr>
          <w:sz w:val="23"/>
          <w:szCs w:val="23"/>
          <w:lang w:val="uk-UA"/>
        </w:rPr>
        <w:t xml:space="preserve"> </w:t>
      </w:r>
      <w:r>
        <w:rPr>
          <w:sz w:val="23"/>
          <w:szCs w:val="23"/>
        </w:rPr>
        <w:t xml:space="preserve"> на </w:t>
      </w:r>
      <w:r>
        <w:rPr>
          <w:sz w:val="23"/>
          <w:szCs w:val="23"/>
          <w:lang w:val="uk-UA"/>
        </w:rPr>
        <w:t xml:space="preserve"> </w:t>
      </w:r>
      <w:r>
        <w:rPr>
          <w:sz w:val="23"/>
          <w:szCs w:val="23"/>
        </w:rPr>
        <w:t xml:space="preserve">підставі ліцензії на право провадження господарської </w:t>
      </w:r>
      <w:r>
        <w:rPr>
          <w:sz w:val="23"/>
          <w:szCs w:val="23"/>
          <w:lang w:val="uk-UA"/>
        </w:rPr>
        <w:t xml:space="preserve"> </w:t>
      </w:r>
      <w:r>
        <w:rPr>
          <w:sz w:val="23"/>
          <w:szCs w:val="23"/>
        </w:rPr>
        <w:t xml:space="preserve">діяльності </w:t>
      </w:r>
      <w:r>
        <w:rPr>
          <w:sz w:val="23"/>
          <w:szCs w:val="23"/>
          <w:lang w:val="uk-UA"/>
        </w:rPr>
        <w:t xml:space="preserve"> </w:t>
      </w:r>
      <w:r>
        <w:rPr>
          <w:sz w:val="23"/>
          <w:szCs w:val="23"/>
        </w:rPr>
        <w:t xml:space="preserve">з </w:t>
      </w:r>
      <w:r>
        <w:rPr>
          <w:sz w:val="23"/>
          <w:szCs w:val="23"/>
          <w:lang w:val="uk-UA"/>
        </w:rPr>
        <w:t xml:space="preserve"> </w:t>
      </w:r>
      <w:r>
        <w:rPr>
          <w:sz w:val="23"/>
          <w:szCs w:val="23"/>
        </w:rPr>
        <w:t>постачання</w:t>
      </w:r>
      <w:r>
        <w:rPr>
          <w:sz w:val="23"/>
          <w:szCs w:val="23"/>
          <w:lang w:val="uk-UA"/>
        </w:rPr>
        <w:t xml:space="preserve"> </w:t>
      </w:r>
      <w:r>
        <w:rPr>
          <w:sz w:val="23"/>
          <w:szCs w:val="23"/>
        </w:rPr>
        <w:t xml:space="preserve"> природного </w:t>
      </w:r>
      <w:r>
        <w:rPr>
          <w:sz w:val="23"/>
          <w:szCs w:val="23"/>
          <w:lang w:val="uk-UA"/>
        </w:rPr>
        <w:t xml:space="preserve"> </w:t>
      </w:r>
      <w:r>
        <w:rPr>
          <w:sz w:val="23"/>
          <w:szCs w:val="23"/>
        </w:rPr>
        <w:t xml:space="preserve">газу </w:t>
      </w:r>
      <w:r>
        <w:rPr>
          <w:sz w:val="23"/>
          <w:szCs w:val="23"/>
          <w:lang w:val="uk-UA"/>
        </w:rPr>
        <w:t xml:space="preserve"> </w:t>
      </w:r>
      <w:r>
        <w:rPr>
          <w:sz w:val="23"/>
          <w:szCs w:val="23"/>
        </w:rPr>
        <w:t xml:space="preserve">(постанова </w:t>
      </w:r>
      <w:r>
        <w:rPr>
          <w:sz w:val="23"/>
          <w:szCs w:val="23"/>
          <w:lang w:val="uk-UA"/>
        </w:rPr>
        <w:t xml:space="preserve"> </w:t>
      </w:r>
      <w:r>
        <w:rPr>
          <w:sz w:val="23"/>
          <w:szCs w:val="23"/>
        </w:rPr>
        <w:t xml:space="preserve">Національної </w:t>
      </w:r>
      <w:r>
        <w:rPr>
          <w:sz w:val="23"/>
          <w:szCs w:val="23"/>
          <w:lang w:val="uk-UA"/>
        </w:rPr>
        <w:t xml:space="preserve"> </w:t>
      </w:r>
      <w:r>
        <w:rPr>
          <w:sz w:val="23"/>
          <w:szCs w:val="23"/>
        </w:rPr>
        <w:t>комісії, що здійснює державне регулювання у сферах</w:t>
      </w:r>
      <w:r>
        <w:rPr>
          <w:sz w:val="23"/>
          <w:szCs w:val="23"/>
          <w:lang w:val="uk-UA"/>
        </w:rPr>
        <w:t xml:space="preserve">  </w:t>
      </w:r>
      <w:r>
        <w:rPr>
          <w:sz w:val="23"/>
          <w:szCs w:val="23"/>
        </w:rPr>
        <w:t xml:space="preserve"> енергетики </w:t>
      </w:r>
      <w:r>
        <w:rPr>
          <w:sz w:val="23"/>
          <w:szCs w:val="23"/>
          <w:lang w:val="uk-UA"/>
        </w:rPr>
        <w:t xml:space="preserve">  </w:t>
      </w:r>
      <w:r>
        <w:rPr>
          <w:sz w:val="23"/>
          <w:szCs w:val="23"/>
        </w:rPr>
        <w:t>та</w:t>
      </w:r>
      <w:r>
        <w:rPr>
          <w:sz w:val="23"/>
          <w:szCs w:val="23"/>
          <w:lang w:val="uk-UA"/>
        </w:rPr>
        <w:t xml:space="preserve">  </w:t>
      </w:r>
      <w:r>
        <w:rPr>
          <w:sz w:val="23"/>
          <w:szCs w:val="23"/>
        </w:rPr>
        <w:t xml:space="preserve"> комунальних </w:t>
      </w:r>
      <w:r>
        <w:rPr>
          <w:sz w:val="23"/>
          <w:szCs w:val="23"/>
          <w:lang w:val="uk-UA"/>
        </w:rPr>
        <w:t xml:space="preserve"> </w:t>
      </w:r>
      <w:r>
        <w:rPr>
          <w:sz w:val="23"/>
          <w:szCs w:val="23"/>
        </w:rPr>
        <w:t>послуг</w:t>
      </w:r>
      <w:r>
        <w:rPr>
          <w:sz w:val="23"/>
          <w:szCs w:val="23"/>
          <w:lang w:val="uk-UA"/>
        </w:rPr>
        <w:t xml:space="preserve"> </w:t>
      </w:r>
      <w:r>
        <w:rPr>
          <w:sz w:val="23"/>
          <w:szCs w:val="23"/>
        </w:rPr>
        <w:t xml:space="preserve"> від </w:t>
      </w:r>
      <w:r>
        <w:rPr>
          <w:sz w:val="23"/>
          <w:szCs w:val="23"/>
          <w:lang w:val="uk-UA"/>
        </w:rPr>
        <w:t>__________</w:t>
      </w:r>
      <w:r>
        <w:rPr>
          <w:sz w:val="23"/>
          <w:szCs w:val="23"/>
        </w:rPr>
        <w:t xml:space="preserve"> №</w:t>
      </w:r>
      <w:r>
        <w:rPr>
          <w:sz w:val="23"/>
          <w:szCs w:val="23"/>
          <w:lang w:val="uk-UA"/>
        </w:rPr>
        <w:t>_______</w:t>
      </w:r>
      <w:r>
        <w:rPr>
          <w:sz w:val="23"/>
          <w:szCs w:val="23"/>
        </w:rPr>
        <w:t>), надалі – Постачальник, в особі ____________________________</w:t>
      </w:r>
      <w:r>
        <w:rPr>
          <w:sz w:val="23"/>
          <w:szCs w:val="23"/>
          <w:lang w:val="uk-UA"/>
        </w:rPr>
        <w:t>____________________________________________________</w:t>
      </w:r>
      <w:r>
        <w:rPr>
          <w:sz w:val="23"/>
          <w:szCs w:val="23"/>
        </w:rPr>
        <w:t>,</w:t>
      </w:r>
    </w:p>
    <w:p w:rsidR="009E0428" w:rsidRDefault="009E0428" w:rsidP="009E0428">
      <w:pPr>
        <w:pStyle w:val="Default"/>
        <w:jc w:val="both"/>
        <w:rPr>
          <w:sz w:val="23"/>
          <w:szCs w:val="23"/>
          <w:lang w:val="uk-UA"/>
        </w:rPr>
      </w:pPr>
      <w:r>
        <w:rPr>
          <w:sz w:val="23"/>
          <w:szCs w:val="23"/>
        </w:rPr>
        <w:t xml:space="preserve"> який діє на </w:t>
      </w:r>
      <w:proofErr w:type="gramStart"/>
      <w:r>
        <w:rPr>
          <w:sz w:val="23"/>
          <w:szCs w:val="23"/>
        </w:rPr>
        <w:t>п</w:t>
      </w:r>
      <w:proofErr w:type="gramEnd"/>
      <w:r>
        <w:rPr>
          <w:sz w:val="23"/>
          <w:szCs w:val="23"/>
        </w:rPr>
        <w:t xml:space="preserve">ідставі </w:t>
      </w:r>
      <w:r>
        <w:rPr>
          <w:sz w:val="23"/>
          <w:szCs w:val="23"/>
          <w:lang w:val="uk-UA"/>
        </w:rPr>
        <w:t>Статуту та довіреності від ___________ №__________</w:t>
      </w:r>
      <w:r>
        <w:rPr>
          <w:sz w:val="23"/>
          <w:szCs w:val="23"/>
        </w:rPr>
        <w:t>, з однієї сторони, та</w:t>
      </w:r>
      <w:r>
        <w:rPr>
          <w:b/>
          <w:bCs/>
          <w:sz w:val="23"/>
          <w:szCs w:val="23"/>
        </w:rPr>
        <w:t>,</w:t>
      </w:r>
      <w:r>
        <w:rPr>
          <w:b/>
          <w:bCs/>
          <w:sz w:val="23"/>
          <w:szCs w:val="23"/>
          <w:lang w:val="uk-UA"/>
        </w:rPr>
        <w:t xml:space="preserve"> </w:t>
      </w:r>
      <w:r>
        <w:rPr>
          <w:bCs/>
          <w:sz w:val="23"/>
          <w:szCs w:val="23"/>
          <w:u w:val="single"/>
          <w:lang w:val="uk-UA"/>
        </w:rPr>
        <w:tab/>
      </w:r>
      <w:r>
        <w:rPr>
          <w:bCs/>
          <w:sz w:val="23"/>
          <w:szCs w:val="23"/>
          <w:u w:val="single"/>
          <w:lang w:val="uk-UA"/>
        </w:rPr>
        <w:tab/>
      </w:r>
      <w:r>
        <w:rPr>
          <w:bCs/>
          <w:sz w:val="23"/>
          <w:szCs w:val="23"/>
          <w:u w:val="single"/>
          <w:lang w:val="uk-UA"/>
        </w:rPr>
        <w:tab/>
      </w:r>
      <w:r>
        <w:rPr>
          <w:bCs/>
          <w:sz w:val="23"/>
          <w:szCs w:val="23"/>
          <w:u w:val="single"/>
          <w:lang w:val="uk-UA"/>
        </w:rPr>
        <w:tab/>
      </w:r>
      <w:r>
        <w:rPr>
          <w:bCs/>
          <w:sz w:val="23"/>
          <w:szCs w:val="23"/>
          <w:u w:val="single"/>
          <w:lang w:val="uk-UA"/>
        </w:rPr>
        <w:tab/>
      </w:r>
      <w:r>
        <w:rPr>
          <w:bCs/>
          <w:sz w:val="23"/>
          <w:szCs w:val="23"/>
          <w:u w:val="single"/>
          <w:lang w:val="uk-UA"/>
        </w:rPr>
        <w:tab/>
      </w:r>
      <w:r>
        <w:rPr>
          <w:bCs/>
          <w:sz w:val="23"/>
          <w:szCs w:val="23"/>
          <w:u w:val="single"/>
          <w:lang w:val="uk-UA"/>
        </w:rPr>
        <w:tab/>
      </w:r>
      <w:r>
        <w:rPr>
          <w:bCs/>
          <w:sz w:val="23"/>
          <w:szCs w:val="23"/>
          <w:u w:val="single"/>
          <w:lang w:val="uk-UA"/>
        </w:rPr>
        <w:tab/>
      </w:r>
      <w:r w:rsidRPr="00E75064">
        <w:rPr>
          <w:b/>
          <w:bCs/>
          <w:sz w:val="23"/>
          <w:szCs w:val="23"/>
        </w:rPr>
        <w:t>ЕІС-код</w:t>
      </w:r>
      <w:r>
        <w:rPr>
          <w:bCs/>
          <w:sz w:val="23"/>
          <w:szCs w:val="23"/>
          <w:u w:val="single"/>
          <w:lang w:val="uk-UA"/>
        </w:rPr>
        <w:tab/>
      </w:r>
      <w:r>
        <w:rPr>
          <w:bCs/>
          <w:sz w:val="23"/>
          <w:szCs w:val="23"/>
          <w:u w:val="single"/>
          <w:lang w:val="uk-UA"/>
        </w:rPr>
        <w:tab/>
      </w:r>
      <w:r>
        <w:rPr>
          <w:bCs/>
          <w:sz w:val="23"/>
          <w:szCs w:val="23"/>
          <w:u w:val="single"/>
          <w:lang w:val="uk-UA"/>
        </w:rPr>
        <w:tab/>
      </w:r>
      <w:r>
        <w:rPr>
          <w:bCs/>
          <w:sz w:val="23"/>
          <w:szCs w:val="23"/>
          <w:u w:val="single"/>
          <w:lang w:val="uk-UA"/>
        </w:rPr>
        <w:tab/>
        <w:t>,</w:t>
      </w:r>
      <w:r>
        <w:rPr>
          <w:b/>
          <w:bCs/>
          <w:sz w:val="23"/>
          <w:szCs w:val="23"/>
        </w:rPr>
        <w:t xml:space="preserve"> </w:t>
      </w:r>
      <w:r w:rsidRPr="00E75064">
        <w:rPr>
          <w:sz w:val="23"/>
          <w:szCs w:val="23"/>
        </w:rPr>
        <w:t xml:space="preserve">юридична особа, що створена та діє відповідно до законодавства України, має статус платника податку на прибуток на загальних умовах, надалі – Споживач, в особі </w:t>
      </w:r>
    </w:p>
    <w:p w:rsidR="009E0428" w:rsidRDefault="009E0428" w:rsidP="009E0428">
      <w:pPr>
        <w:pStyle w:val="Default"/>
        <w:jc w:val="both"/>
        <w:rPr>
          <w:sz w:val="23"/>
          <w:szCs w:val="23"/>
          <w:lang w:val="uk-UA"/>
        </w:rPr>
      </w:pPr>
      <w:r>
        <w:rPr>
          <w:sz w:val="23"/>
          <w:szCs w:val="23"/>
          <w:lang w:val="uk-UA"/>
        </w:rPr>
        <w:t>________________________________________________________________________________</w:t>
      </w:r>
      <w:r w:rsidRPr="00E75064">
        <w:rPr>
          <w:sz w:val="23"/>
          <w:szCs w:val="23"/>
        </w:rPr>
        <w:t>,</w:t>
      </w:r>
    </w:p>
    <w:p w:rsidR="009E0428" w:rsidRPr="00E75064" w:rsidRDefault="009E0428" w:rsidP="009E0428">
      <w:pPr>
        <w:pStyle w:val="Default"/>
        <w:jc w:val="both"/>
        <w:rPr>
          <w:sz w:val="23"/>
          <w:szCs w:val="23"/>
        </w:rPr>
      </w:pPr>
      <w:r w:rsidRPr="00E75064">
        <w:rPr>
          <w:sz w:val="23"/>
          <w:szCs w:val="23"/>
        </w:rPr>
        <w:t xml:space="preserve"> який діє на </w:t>
      </w:r>
      <w:proofErr w:type="gramStart"/>
      <w:r w:rsidRPr="00E75064">
        <w:rPr>
          <w:sz w:val="23"/>
          <w:szCs w:val="23"/>
        </w:rPr>
        <w:t>п</w:t>
      </w:r>
      <w:proofErr w:type="gramEnd"/>
      <w:r w:rsidRPr="00E75064">
        <w:rPr>
          <w:sz w:val="23"/>
          <w:szCs w:val="23"/>
        </w:rPr>
        <w:t xml:space="preserve">ідставі </w:t>
      </w:r>
      <w:r>
        <w:rPr>
          <w:sz w:val="23"/>
          <w:szCs w:val="23"/>
          <w:lang w:val="uk-UA"/>
        </w:rPr>
        <w:t>_______________________________________________</w:t>
      </w:r>
      <w:r w:rsidRPr="00E75064">
        <w:rPr>
          <w:sz w:val="23"/>
          <w:szCs w:val="23"/>
        </w:rPr>
        <w:t xml:space="preserve">, з іншої сторони, </w:t>
      </w:r>
    </w:p>
    <w:p w:rsidR="009E0428" w:rsidRDefault="009E0428" w:rsidP="009E0428">
      <w:pPr>
        <w:pStyle w:val="Default"/>
        <w:jc w:val="both"/>
        <w:rPr>
          <w:sz w:val="23"/>
          <w:szCs w:val="23"/>
        </w:rPr>
      </w:pPr>
      <w:proofErr w:type="gramStart"/>
      <w:r>
        <w:rPr>
          <w:sz w:val="23"/>
          <w:szCs w:val="23"/>
        </w:rPr>
        <w:t>в подальшому разом іменовані «Сторони», а кожен окремо – «Сторона», керуючись Законом України «Про ринок природного газу», Постановою Національної комісії, що здійснює державне регулювання у сфері енергетики та комунальних послуг (далі - НКРЕКП) №2496 від 30.09.2015 «Про затвердження Правил постачання природного газу» (надалі – Правила</w:t>
      </w:r>
      <w:proofErr w:type="gramEnd"/>
      <w:r>
        <w:rPr>
          <w:sz w:val="23"/>
          <w:szCs w:val="23"/>
        </w:rPr>
        <w:t xml:space="preserve"> постачання природного газу), Постановою НКРЕКП №2493 від 30.09.2015 «Про затвердження Кодексу газотранспортної системи» (надалі – Кодекс ГТС), Постановою НКРЕКП №2494 від 30.09.2015 «Про затвердження Кодексу газорозподільних систем» (далі – Кодекс ГРМ), Постановою НКРЕКП №3013 від 24.12.2019 «Про встановлення тарифів для </w:t>
      </w:r>
      <w:proofErr w:type="gramStart"/>
      <w:r>
        <w:rPr>
          <w:sz w:val="23"/>
          <w:szCs w:val="23"/>
        </w:rPr>
        <w:t>ТОВ</w:t>
      </w:r>
      <w:proofErr w:type="gramEnd"/>
      <w:r>
        <w:rPr>
          <w:sz w:val="23"/>
          <w:szCs w:val="23"/>
        </w:rPr>
        <w:t xml:space="preserve">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w:t>
      </w:r>
      <w:proofErr w:type="gramStart"/>
      <w:r>
        <w:rPr>
          <w:sz w:val="23"/>
          <w:szCs w:val="23"/>
        </w:rPr>
        <w:t>р</w:t>
      </w:r>
      <w:proofErr w:type="gramEnd"/>
      <w:r>
        <w:rPr>
          <w:sz w:val="23"/>
          <w:szCs w:val="23"/>
        </w:rPr>
        <w:t xml:space="preserve"> постачання природного газу (надалі – Договір) про наступне: </w:t>
      </w:r>
    </w:p>
    <w:p w:rsidR="009E0428" w:rsidRDefault="009E0428" w:rsidP="009E0428">
      <w:pPr>
        <w:pStyle w:val="Default"/>
        <w:jc w:val="both"/>
        <w:rPr>
          <w:sz w:val="23"/>
          <w:szCs w:val="23"/>
        </w:rPr>
      </w:pPr>
      <w:r>
        <w:rPr>
          <w:b/>
          <w:bCs/>
          <w:sz w:val="23"/>
          <w:szCs w:val="23"/>
        </w:rPr>
        <w:t xml:space="preserve">Терміни </w:t>
      </w:r>
    </w:p>
    <w:p w:rsidR="009E0428" w:rsidRDefault="009E0428" w:rsidP="009E0428">
      <w:pPr>
        <w:pStyle w:val="Default"/>
        <w:jc w:val="both"/>
        <w:rPr>
          <w:sz w:val="23"/>
          <w:szCs w:val="23"/>
        </w:rPr>
      </w:pPr>
      <w:r>
        <w:rPr>
          <w:b/>
          <w:bCs/>
          <w:sz w:val="23"/>
          <w:szCs w:val="23"/>
        </w:rPr>
        <w:t xml:space="preserve">Газова доба </w:t>
      </w:r>
      <w:r>
        <w:rPr>
          <w:sz w:val="23"/>
          <w:szCs w:val="23"/>
        </w:rPr>
        <w:t>(D) – період з 7.00 (за київським часом) до 7.00 (за київським часом) наступного дня будь-якого дня протягом</w:t>
      </w:r>
      <w:proofErr w:type="gramStart"/>
      <w:r>
        <w:rPr>
          <w:sz w:val="23"/>
          <w:szCs w:val="23"/>
        </w:rPr>
        <w:t xml:space="preserve"> П</w:t>
      </w:r>
      <w:proofErr w:type="gramEnd"/>
      <w:r>
        <w:rPr>
          <w:sz w:val="23"/>
          <w:szCs w:val="23"/>
        </w:rPr>
        <w:t xml:space="preserve">еріоду постачання. </w:t>
      </w:r>
    </w:p>
    <w:p w:rsidR="009E0428" w:rsidRDefault="009E0428" w:rsidP="009E0428">
      <w:pPr>
        <w:pStyle w:val="Default"/>
        <w:jc w:val="both"/>
        <w:rPr>
          <w:sz w:val="23"/>
          <w:szCs w:val="23"/>
        </w:rPr>
      </w:pPr>
      <w:r>
        <w:rPr>
          <w:b/>
          <w:bCs/>
          <w:sz w:val="23"/>
          <w:szCs w:val="23"/>
        </w:rPr>
        <w:t xml:space="preserve">Договірна ціна </w:t>
      </w:r>
      <w:r>
        <w:rPr>
          <w:sz w:val="23"/>
          <w:szCs w:val="23"/>
        </w:rPr>
        <w:t>- ціна природного газу у грн/тис</w:t>
      </w:r>
      <w:proofErr w:type="gramStart"/>
      <w:r>
        <w:rPr>
          <w:sz w:val="23"/>
          <w:szCs w:val="23"/>
        </w:rPr>
        <w:t>.к</w:t>
      </w:r>
      <w:proofErr w:type="gramEnd"/>
      <w:r>
        <w:rPr>
          <w:sz w:val="23"/>
          <w:szCs w:val="23"/>
        </w:rPr>
        <w:t xml:space="preserve">уб.м, визначена умовами Індивідуального Договору. </w:t>
      </w:r>
    </w:p>
    <w:p w:rsidR="009E0428" w:rsidRDefault="009E0428" w:rsidP="009E0428">
      <w:pPr>
        <w:pStyle w:val="Default"/>
        <w:jc w:val="both"/>
        <w:rPr>
          <w:sz w:val="23"/>
          <w:szCs w:val="23"/>
        </w:rPr>
      </w:pPr>
      <w:r>
        <w:rPr>
          <w:b/>
          <w:bCs/>
          <w:sz w:val="23"/>
          <w:szCs w:val="23"/>
        </w:rPr>
        <w:t xml:space="preserve">Договірна Вартість (розрахункова Договірна Вартість, остаточна Договірна Вартість) </w:t>
      </w:r>
      <w:r>
        <w:rPr>
          <w:sz w:val="23"/>
          <w:szCs w:val="23"/>
        </w:rPr>
        <w:t>– визначається в Індиві</w:t>
      </w:r>
      <w:proofErr w:type="gramStart"/>
      <w:r>
        <w:rPr>
          <w:sz w:val="23"/>
          <w:szCs w:val="23"/>
        </w:rPr>
        <w:t>дуальному</w:t>
      </w:r>
      <w:proofErr w:type="gramEnd"/>
      <w:r>
        <w:rPr>
          <w:sz w:val="23"/>
          <w:szCs w:val="23"/>
        </w:rPr>
        <w:t xml:space="preserve"> Договорі. </w:t>
      </w:r>
    </w:p>
    <w:p w:rsidR="009E0428" w:rsidRDefault="009E0428" w:rsidP="009E0428">
      <w:pPr>
        <w:pStyle w:val="Default"/>
        <w:jc w:val="both"/>
        <w:rPr>
          <w:sz w:val="23"/>
          <w:szCs w:val="23"/>
        </w:rPr>
      </w:pPr>
      <w:r>
        <w:rPr>
          <w:b/>
          <w:bCs/>
          <w:sz w:val="23"/>
          <w:szCs w:val="23"/>
        </w:rPr>
        <w:t xml:space="preserve">Договірний Обсяг </w:t>
      </w:r>
      <w:r>
        <w:rPr>
          <w:sz w:val="23"/>
          <w:szCs w:val="23"/>
        </w:rPr>
        <w:t>- обсяг газу, який передається Постачальником Споживачу протягом</w:t>
      </w:r>
      <w:proofErr w:type="gramStart"/>
      <w:r>
        <w:rPr>
          <w:sz w:val="23"/>
          <w:szCs w:val="23"/>
        </w:rPr>
        <w:t xml:space="preserve"> П</w:t>
      </w:r>
      <w:proofErr w:type="gramEnd"/>
      <w:r>
        <w:rPr>
          <w:sz w:val="23"/>
          <w:szCs w:val="23"/>
        </w:rPr>
        <w:t xml:space="preserve">еріоду постачання відповідно до Індивідуального Договору. </w:t>
      </w:r>
    </w:p>
    <w:p w:rsidR="009E0428" w:rsidRDefault="009E0428" w:rsidP="009E0428">
      <w:pPr>
        <w:pStyle w:val="Default"/>
        <w:jc w:val="both"/>
        <w:rPr>
          <w:sz w:val="23"/>
          <w:szCs w:val="23"/>
        </w:rPr>
      </w:pPr>
      <w:r>
        <w:rPr>
          <w:b/>
          <w:bCs/>
          <w:sz w:val="23"/>
          <w:szCs w:val="23"/>
        </w:rPr>
        <w:t>Індивідуальний Догові</w:t>
      </w:r>
      <w:proofErr w:type="gramStart"/>
      <w:r>
        <w:rPr>
          <w:b/>
          <w:bCs/>
          <w:sz w:val="23"/>
          <w:szCs w:val="23"/>
        </w:rPr>
        <w:t>р</w:t>
      </w:r>
      <w:proofErr w:type="gramEnd"/>
      <w:r>
        <w:rPr>
          <w:b/>
          <w:bCs/>
          <w:sz w:val="23"/>
          <w:szCs w:val="23"/>
        </w:rPr>
        <w:t xml:space="preserve"> </w:t>
      </w:r>
      <w:r>
        <w:rPr>
          <w:sz w:val="23"/>
          <w:szCs w:val="23"/>
        </w:rPr>
        <w:t xml:space="preserve">має значення, надане цьому терміну в пункті 1.9. цього Договору, та укладається Сторонами за формою згідно Додатку №2 до цього Договору </w:t>
      </w:r>
    </w:p>
    <w:p w:rsidR="009E0428" w:rsidRDefault="009E0428" w:rsidP="009E0428">
      <w:pPr>
        <w:pStyle w:val="Default"/>
        <w:jc w:val="both"/>
        <w:rPr>
          <w:sz w:val="23"/>
          <w:szCs w:val="23"/>
        </w:rPr>
      </w:pPr>
      <w:r>
        <w:rPr>
          <w:b/>
          <w:bCs/>
          <w:sz w:val="23"/>
          <w:szCs w:val="23"/>
        </w:rPr>
        <w:t xml:space="preserve">Комерційний акт приймання-передачі природного газу (Комерційний акт) </w:t>
      </w:r>
      <w:r>
        <w:rPr>
          <w:sz w:val="23"/>
          <w:szCs w:val="23"/>
        </w:rPr>
        <w:t>- документ, що підтверджує виконання Сторонами своїх зобов’язань у частині приймання-передачі природного газу протягом</w:t>
      </w:r>
      <w:proofErr w:type="gramStart"/>
      <w:r>
        <w:rPr>
          <w:sz w:val="23"/>
          <w:szCs w:val="23"/>
        </w:rPr>
        <w:t xml:space="preserve"> П</w:t>
      </w:r>
      <w:proofErr w:type="gramEnd"/>
      <w:r>
        <w:rPr>
          <w:sz w:val="23"/>
          <w:szCs w:val="23"/>
        </w:rPr>
        <w:t xml:space="preserve">еріоду постачання, в якому зазначається фактичній обсяг поставленого природного газу протягом Періоду постачання, Договірна ціна та остаточна Договірна Вартість природного газу протягом Періоду постачання. Сторони будуть використовувати зразок Комерційного акту у формі, згідно з Додатком №5 до цього Договору. </w:t>
      </w:r>
    </w:p>
    <w:p w:rsidR="009E0428" w:rsidRDefault="009E0428" w:rsidP="009E0428">
      <w:pPr>
        <w:pStyle w:val="Default"/>
        <w:jc w:val="both"/>
        <w:rPr>
          <w:sz w:val="23"/>
          <w:szCs w:val="23"/>
        </w:rPr>
      </w:pPr>
      <w:r>
        <w:rPr>
          <w:b/>
          <w:bCs/>
          <w:sz w:val="23"/>
          <w:szCs w:val="23"/>
        </w:rPr>
        <w:t xml:space="preserve">Оператор Газотранспортної Системи (Оператор ГТС) – </w:t>
      </w:r>
      <w:r>
        <w:rPr>
          <w:sz w:val="23"/>
          <w:szCs w:val="23"/>
        </w:rPr>
        <w:t xml:space="preserve">юридична особа, </w:t>
      </w:r>
      <w:proofErr w:type="gramStart"/>
      <w:r>
        <w:rPr>
          <w:sz w:val="23"/>
          <w:szCs w:val="23"/>
        </w:rPr>
        <w:t>на</w:t>
      </w:r>
      <w:proofErr w:type="gramEnd"/>
      <w:r>
        <w:rPr>
          <w:sz w:val="23"/>
          <w:szCs w:val="23"/>
        </w:rPr>
        <w:t xml:space="preserve"> </w:t>
      </w:r>
      <w:proofErr w:type="gramStart"/>
      <w:r>
        <w:rPr>
          <w:sz w:val="23"/>
          <w:szCs w:val="23"/>
        </w:rPr>
        <w:t>яку</w:t>
      </w:r>
      <w:proofErr w:type="gramEnd"/>
      <w:r>
        <w:rPr>
          <w:sz w:val="23"/>
          <w:szCs w:val="23"/>
        </w:rPr>
        <w:t xml:space="preserve"> покладено обов’язки Оператора газотранспортної системи. </w:t>
      </w:r>
    </w:p>
    <w:p w:rsidR="009E0428" w:rsidRDefault="009E0428" w:rsidP="009E0428">
      <w:pPr>
        <w:pStyle w:val="Default"/>
        <w:jc w:val="both"/>
        <w:rPr>
          <w:sz w:val="23"/>
          <w:szCs w:val="23"/>
        </w:rPr>
      </w:pPr>
      <w:r>
        <w:rPr>
          <w:b/>
          <w:bCs/>
          <w:sz w:val="23"/>
          <w:szCs w:val="23"/>
        </w:rPr>
        <w:t xml:space="preserve">Оператор Газорозподільної системи (Оператор ГРМ) </w:t>
      </w:r>
      <w:r>
        <w:rPr>
          <w:sz w:val="23"/>
          <w:szCs w:val="23"/>
        </w:rPr>
        <w:t xml:space="preserve">- юридична особа, </w:t>
      </w:r>
      <w:proofErr w:type="gramStart"/>
      <w:r>
        <w:rPr>
          <w:sz w:val="23"/>
          <w:szCs w:val="23"/>
        </w:rPr>
        <w:t>на</w:t>
      </w:r>
      <w:proofErr w:type="gramEnd"/>
      <w:r>
        <w:rPr>
          <w:sz w:val="23"/>
          <w:szCs w:val="23"/>
        </w:rPr>
        <w:t xml:space="preserve"> </w:t>
      </w:r>
      <w:proofErr w:type="gramStart"/>
      <w:r>
        <w:rPr>
          <w:sz w:val="23"/>
          <w:szCs w:val="23"/>
        </w:rPr>
        <w:t>яку</w:t>
      </w:r>
      <w:proofErr w:type="gramEnd"/>
      <w:r>
        <w:rPr>
          <w:sz w:val="23"/>
          <w:szCs w:val="23"/>
        </w:rPr>
        <w:t xml:space="preserve"> покладено обов’язки Оператора газорозподільної системи. </w:t>
      </w:r>
    </w:p>
    <w:p w:rsidR="009E0428" w:rsidRDefault="009E0428" w:rsidP="009E0428">
      <w:pPr>
        <w:pStyle w:val="Default"/>
        <w:jc w:val="both"/>
        <w:rPr>
          <w:sz w:val="23"/>
          <w:szCs w:val="23"/>
        </w:rPr>
      </w:pPr>
      <w:r>
        <w:rPr>
          <w:b/>
          <w:bCs/>
          <w:sz w:val="23"/>
          <w:szCs w:val="23"/>
        </w:rPr>
        <w:t xml:space="preserve">Період постачання </w:t>
      </w:r>
      <w:r>
        <w:rPr>
          <w:sz w:val="23"/>
          <w:szCs w:val="23"/>
        </w:rPr>
        <w:t xml:space="preserve">- період, починаючи з 07:00 (за київським часом) першого дня постачання до 07:00 (за київським часом) дня, наступного за останнім днем постачання природного газу. Визначається в </w:t>
      </w:r>
      <w:proofErr w:type="gramStart"/>
      <w:r>
        <w:rPr>
          <w:sz w:val="23"/>
          <w:szCs w:val="23"/>
        </w:rPr>
        <w:t>кожному</w:t>
      </w:r>
      <w:proofErr w:type="gramEnd"/>
      <w:r>
        <w:rPr>
          <w:sz w:val="23"/>
          <w:szCs w:val="23"/>
        </w:rPr>
        <w:t xml:space="preserve"> Індивідуальному Договорі. </w:t>
      </w:r>
    </w:p>
    <w:p w:rsidR="009E0428" w:rsidRDefault="009E0428" w:rsidP="00231702">
      <w:pPr>
        <w:pStyle w:val="Default"/>
        <w:jc w:val="both"/>
        <w:rPr>
          <w:b/>
          <w:bCs/>
          <w:sz w:val="23"/>
          <w:szCs w:val="23"/>
          <w:lang w:val="uk-UA"/>
        </w:rPr>
      </w:pPr>
      <w:r>
        <w:rPr>
          <w:b/>
          <w:bCs/>
          <w:sz w:val="23"/>
          <w:szCs w:val="23"/>
        </w:rPr>
        <w:t xml:space="preserve">Всі інші терміни, </w:t>
      </w:r>
      <w:r>
        <w:rPr>
          <w:sz w:val="23"/>
          <w:szCs w:val="23"/>
        </w:rPr>
        <w:t xml:space="preserve">що застосовуються у цьому Договорі та відповідних Індивідуальних Договорах відповідають термінам, що використовуються </w:t>
      </w:r>
      <w:proofErr w:type="gramStart"/>
      <w:r>
        <w:rPr>
          <w:sz w:val="23"/>
          <w:szCs w:val="23"/>
        </w:rPr>
        <w:t>у</w:t>
      </w:r>
      <w:proofErr w:type="gramEnd"/>
      <w:r>
        <w:rPr>
          <w:sz w:val="23"/>
          <w:szCs w:val="23"/>
        </w:rPr>
        <w:t xml:space="preserve"> Кодексі ГТС та у Кодексі ГРМ. </w:t>
      </w:r>
    </w:p>
    <w:p w:rsidR="009E0428" w:rsidRDefault="009E0428" w:rsidP="009E0428">
      <w:pPr>
        <w:pStyle w:val="Default"/>
        <w:jc w:val="center"/>
        <w:rPr>
          <w:sz w:val="23"/>
          <w:szCs w:val="23"/>
          <w:lang w:val="uk-UA"/>
        </w:rPr>
      </w:pPr>
      <w:r>
        <w:rPr>
          <w:b/>
          <w:bCs/>
          <w:sz w:val="23"/>
          <w:szCs w:val="23"/>
        </w:rPr>
        <w:lastRenderedPageBreak/>
        <w:t>1. ПРЕДМЕТ ДОГОВОРУ</w:t>
      </w:r>
    </w:p>
    <w:p w:rsidR="009E0428" w:rsidRDefault="009E0428" w:rsidP="009E0428">
      <w:pPr>
        <w:pStyle w:val="Default"/>
        <w:jc w:val="both"/>
        <w:rPr>
          <w:sz w:val="23"/>
          <w:szCs w:val="23"/>
        </w:rPr>
      </w:pPr>
      <w:r>
        <w:rPr>
          <w:b/>
          <w:bCs/>
          <w:sz w:val="23"/>
          <w:szCs w:val="23"/>
        </w:rPr>
        <w:t xml:space="preserve">1.1. </w:t>
      </w:r>
      <w:r>
        <w:rPr>
          <w:sz w:val="23"/>
          <w:szCs w:val="23"/>
        </w:rPr>
        <w:t xml:space="preserve">За цим Договором Постачальник зобов’язується поставити природний газ (далі також – газ) Споживачу, а Споживач зобов'язується прийняти та оплатити газ на умовах Договору. </w:t>
      </w:r>
    </w:p>
    <w:p w:rsidR="009E0428" w:rsidRDefault="009E0428" w:rsidP="009E0428">
      <w:pPr>
        <w:pStyle w:val="Default"/>
        <w:jc w:val="both"/>
        <w:rPr>
          <w:sz w:val="23"/>
          <w:szCs w:val="23"/>
        </w:rPr>
      </w:pPr>
      <w:r>
        <w:rPr>
          <w:b/>
          <w:bCs/>
          <w:sz w:val="23"/>
          <w:szCs w:val="23"/>
        </w:rPr>
        <w:t xml:space="preserve">1.2. </w:t>
      </w:r>
      <w:r>
        <w:rPr>
          <w:sz w:val="23"/>
          <w:szCs w:val="23"/>
        </w:rPr>
        <w:t>Фізико-хімічні показники повинні відповідати вимогам, визначеним Кодексом ГТС та Кодексом ГРМ. Одиниця виміру газу за Договором: 1000 кубічних метрі</w:t>
      </w:r>
      <w:proofErr w:type="gramStart"/>
      <w:r>
        <w:rPr>
          <w:sz w:val="23"/>
          <w:szCs w:val="23"/>
        </w:rPr>
        <w:t>в</w:t>
      </w:r>
      <w:proofErr w:type="gramEnd"/>
      <w:r>
        <w:rPr>
          <w:sz w:val="23"/>
          <w:szCs w:val="23"/>
        </w:rPr>
        <w:t xml:space="preserve"> (</w:t>
      </w:r>
      <w:proofErr w:type="gramStart"/>
      <w:r>
        <w:rPr>
          <w:sz w:val="23"/>
          <w:szCs w:val="23"/>
        </w:rPr>
        <w:t>одна</w:t>
      </w:r>
      <w:proofErr w:type="gramEnd"/>
      <w:r>
        <w:rPr>
          <w:sz w:val="23"/>
          <w:szCs w:val="23"/>
        </w:rPr>
        <w:t xml:space="preserve"> тисяча кубічних метрів). </w:t>
      </w:r>
    </w:p>
    <w:p w:rsidR="009E0428" w:rsidRDefault="009E0428" w:rsidP="009E0428">
      <w:pPr>
        <w:pStyle w:val="Default"/>
        <w:jc w:val="both"/>
        <w:rPr>
          <w:sz w:val="23"/>
          <w:szCs w:val="23"/>
        </w:rPr>
      </w:pPr>
      <w:r>
        <w:rPr>
          <w:b/>
          <w:bCs/>
          <w:sz w:val="23"/>
          <w:szCs w:val="23"/>
        </w:rPr>
        <w:t xml:space="preserve">1.3. </w:t>
      </w:r>
      <w:r>
        <w:rPr>
          <w:sz w:val="23"/>
          <w:szCs w:val="23"/>
        </w:rPr>
        <w:t xml:space="preserve">Газ, що постачається за Договором, використовується Споживачем для власних потреб, або в якості сировини, а не </w:t>
      </w:r>
      <w:proofErr w:type="gramStart"/>
      <w:r>
        <w:rPr>
          <w:sz w:val="23"/>
          <w:szCs w:val="23"/>
        </w:rPr>
        <w:t>для</w:t>
      </w:r>
      <w:proofErr w:type="gramEnd"/>
      <w:r>
        <w:rPr>
          <w:sz w:val="23"/>
          <w:szCs w:val="23"/>
        </w:rPr>
        <w:t xml:space="preserve"> перепродажу. </w:t>
      </w:r>
    </w:p>
    <w:p w:rsidR="009E0428" w:rsidRDefault="009E0428" w:rsidP="009E0428">
      <w:pPr>
        <w:pStyle w:val="Default"/>
        <w:jc w:val="both"/>
        <w:rPr>
          <w:sz w:val="23"/>
          <w:szCs w:val="23"/>
        </w:rPr>
      </w:pPr>
      <w:r w:rsidRPr="00FA0C89">
        <w:rPr>
          <w:b/>
          <w:bCs/>
          <w:sz w:val="23"/>
          <w:szCs w:val="23"/>
        </w:rPr>
        <w:t xml:space="preserve">1.4. </w:t>
      </w:r>
      <w:r w:rsidRPr="00FA0C89">
        <w:rPr>
          <w:sz w:val="23"/>
          <w:szCs w:val="23"/>
        </w:rPr>
        <w:t>Споживач гаранту</w:t>
      </w:r>
      <w:proofErr w:type="gramStart"/>
      <w:r w:rsidRPr="00FA0C89">
        <w:rPr>
          <w:sz w:val="23"/>
          <w:szCs w:val="23"/>
        </w:rPr>
        <w:t>є,</w:t>
      </w:r>
      <w:proofErr w:type="gramEnd"/>
      <w:r w:rsidRPr="00FA0C89">
        <w:rPr>
          <w:sz w:val="23"/>
          <w:szCs w:val="23"/>
        </w:rPr>
        <w:t xml:space="preserve"> що на момент укладання Договору в нього відсутня прострочена заборгованість перед діючими та/або попередніми постачальниками, про що надає Постачальнику письмову довідку або акт звірки розрахунків про відсутність заборгованості Споживача за поставлений газ, підписану таким постачальником (за його наявності).</w:t>
      </w:r>
      <w:r>
        <w:rPr>
          <w:sz w:val="23"/>
          <w:szCs w:val="23"/>
        </w:rPr>
        <w:t xml:space="preserve"> </w:t>
      </w:r>
    </w:p>
    <w:p w:rsidR="009E0428" w:rsidRDefault="009E0428" w:rsidP="009E0428">
      <w:pPr>
        <w:pStyle w:val="Default"/>
        <w:jc w:val="both"/>
        <w:rPr>
          <w:sz w:val="23"/>
          <w:szCs w:val="23"/>
        </w:rPr>
      </w:pPr>
      <w:r>
        <w:rPr>
          <w:b/>
          <w:bCs/>
          <w:sz w:val="23"/>
          <w:szCs w:val="23"/>
        </w:rPr>
        <w:t xml:space="preserve">1.5. </w:t>
      </w:r>
      <w:r>
        <w:rPr>
          <w:sz w:val="23"/>
          <w:szCs w:val="23"/>
        </w:rPr>
        <w:t xml:space="preserve">Споживач </w:t>
      </w:r>
      <w:proofErr w:type="gramStart"/>
      <w:r>
        <w:rPr>
          <w:sz w:val="23"/>
          <w:szCs w:val="23"/>
        </w:rPr>
        <w:t>п</w:t>
      </w:r>
      <w:proofErr w:type="gramEnd"/>
      <w:r>
        <w:rPr>
          <w:sz w:val="23"/>
          <w:szCs w:val="23"/>
        </w:rPr>
        <w:t xml:space="preserve">ідтверджує та гарантує, що на момент підписання цього Договору у Споживача є в наявності: </w:t>
      </w:r>
    </w:p>
    <w:p w:rsidR="009E0428" w:rsidRDefault="009E0428" w:rsidP="009E0428">
      <w:pPr>
        <w:pStyle w:val="Default"/>
        <w:jc w:val="both"/>
        <w:rPr>
          <w:sz w:val="23"/>
          <w:szCs w:val="23"/>
        </w:rPr>
      </w:pPr>
      <w:r>
        <w:rPr>
          <w:sz w:val="23"/>
          <w:szCs w:val="23"/>
        </w:rPr>
        <w:t>- укладений догові</w:t>
      </w:r>
      <w:proofErr w:type="gramStart"/>
      <w:r>
        <w:rPr>
          <w:sz w:val="23"/>
          <w:szCs w:val="23"/>
        </w:rPr>
        <w:t>р</w:t>
      </w:r>
      <w:proofErr w:type="gramEnd"/>
      <w:r>
        <w:rPr>
          <w:sz w:val="23"/>
          <w:szCs w:val="23"/>
        </w:rPr>
        <w:t xml:space="preserve">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w:t>
      </w:r>
    </w:p>
    <w:p w:rsidR="009E0428" w:rsidRDefault="009E0428" w:rsidP="009E0428">
      <w:pPr>
        <w:pStyle w:val="Default"/>
        <w:jc w:val="both"/>
        <w:rPr>
          <w:sz w:val="23"/>
          <w:szCs w:val="23"/>
        </w:rPr>
      </w:pPr>
      <w:r>
        <w:rPr>
          <w:sz w:val="23"/>
          <w:szCs w:val="23"/>
        </w:rPr>
        <w:t xml:space="preserve">та/або </w:t>
      </w:r>
    </w:p>
    <w:p w:rsidR="009E0428" w:rsidRDefault="009E0428" w:rsidP="009E0428">
      <w:pPr>
        <w:pStyle w:val="Default"/>
        <w:jc w:val="both"/>
        <w:rPr>
          <w:sz w:val="23"/>
          <w:szCs w:val="23"/>
        </w:rPr>
      </w:pPr>
      <w:r>
        <w:rPr>
          <w:sz w:val="23"/>
          <w:szCs w:val="23"/>
        </w:rPr>
        <w:t>- укладений догові</w:t>
      </w:r>
      <w:proofErr w:type="gramStart"/>
      <w:r>
        <w:rPr>
          <w:sz w:val="23"/>
          <w:szCs w:val="23"/>
        </w:rPr>
        <w:t>р</w:t>
      </w:r>
      <w:proofErr w:type="gramEnd"/>
      <w:r>
        <w:rPr>
          <w:sz w:val="23"/>
          <w:szCs w:val="23"/>
        </w:rPr>
        <w:t xml:space="preserve">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w:t>
      </w:r>
    </w:p>
    <w:p w:rsidR="009E0428" w:rsidRDefault="009E0428" w:rsidP="009E0428">
      <w:pPr>
        <w:pStyle w:val="Default"/>
        <w:jc w:val="both"/>
        <w:rPr>
          <w:sz w:val="23"/>
          <w:szCs w:val="23"/>
        </w:rPr>
      </w:pPr>
      <w:r>
        <w:rPr>
          <w:sz w:val="23"/>
          <w:szCs w:val="23"/>
        </w:rPr>
        <w:t xml:space="preserve">Відповідальність за достовірність інформації, зазначеної в цьому пункті, несе Споживач. </w:t>
      </w:r>
    </w:p>
    <w:p w:rsidR="009E0428" w:rsidRDefault="009E0428" w:rsidP="009E0428">
      <w:pPr>
        <w:pStyle w:val="Default"/>
        <w:jc w:val="both"/>
        <w:rPr>
          <w:sz w:val="23"/>
          <w:szCs w:val="23"/>
        </w:rPr>
      </w:pPr>
      <w:r>
        <w:rPr>
          <w:b/>
          <w:bCs/>
          <w:sz w:val="23"/>
          <w:szCs w:val="23"/>
        </w:rPr>
        <w:t xml:space="preserve">1.6. </w:t>
      </w:r>
      <w:r>
        <w:rPr>
          <w:sz w:val="23"/>
          <w:szCs w:val="23"/>
        </w:rPr>
        <w:t>Найменування Оператора ГРМ, з яким Споживач уклав догові</w:t>
      </w:r>
      <w:proofErr w:type="gramStart"/>
      <w:r>
        <w:rPr>
          <w:sz w:val="23"/>
          <w:szCs w:val="23"/>
        </w:rPr>
        <w:t>р</w:t>
      </w:r>
      <w:proofErr w:type="gramEnd"/>
      <w:r>
        <w:rPr>
          <w:sz w:val="23"/>
          <w:szCs w:val="23"/>
        </w:rPr>
        <w:t xml:space="preserve"> розподілу природного газу </w:t>
      </w:r>
      <w:r>
        <w:rPr>
          <w:sz w:val="23"/>
          <w:szCs w:val="23"/>
          <w:lang w:val="uk-UA"/>
        </w:rPr>
        <w:t xml:space="preserve"> </w:t>
      </w:r>
      <w:r w:rsidRPr="005457FB">
        <w:rPr>
          <w:sz w:val="23"/>
          <w:szCs w:val="23"/>
          <w:u w:val="single"/>
          <w:lang w:val="uk-UA"/>
        </w:rPr>
        <w:tab/>
      </w:r>
      <w:r w:rsidRPr="005457FB">
        <w:rPr>
          <w:sz w:val="23"/>
          <w:szCs w:val="23"/>
          <w:u w:val="single"/>
          <w:lang w:val="uk-UA"/>
        </w:rPr>
        <w:tab/>
      </w:r>
      <w:r>
        <w:rPr>
          <w:sz w:val="23"/>
          <w:szCs w:val="23"/>
          <w:u w:val="single"/>
          <w:lang w:val="uk-UA"/>
        </w:rPr>
        <w:tab/>
      </w:r>
      <w:r>
        <w:rPr>
          <w:sz w:val="23"/>
          <w:szCs w:val="23"/>
          <w:u w:val="single"/>
          <w:lang w:val="uk-UA"/>
        </w:rPr>
        <w:tab/>
      </w:r>
      <w:r>
        <w:rPr>
          <w:sz w:val="23"/>
          <w:szCs w:val="23"/>
          <w:u w:val="single"/>
          <w:lang w:val="uk-UA"/>
        </w:rPr>
        <w:tab/>
      </w:r>
      <w:r>
        <w:rPr>
          <w:sz w:val="23"/>
          <w:szCs w:val="23"/>
          <w:u w:val="single"/>
          <w:lang w:val="uk-UA"/>
        </w:rPr>
        <w:tab/>
      </w:r>
      <w:r>
        <w:rPr>
          <w:sz w:val="23"/>
          <w:szCs w:val="23"/>
          <w:u w:val="single"/>
          <w:lang w:val="uk-UA"/>
        </w:rPr>
        <w:tab/>
      </w:r>
      <w:r>
        <w:rPr>
          <w:sz w:val="23"/>
          <w:szCs w:val="23"/>
          <w:u w:val="single"/>
          <w:lang w:val="uk-UA"/>
        </w:rPr>
        <w:tab/>
      </w:r>
      <w:r>
        <w:rPr>
          <w:sz w:val="23"/>
          <w:szCs w:val="23"/>
          <w:u w:val="single"/>
          <w:lang w:val="uk-UA"/>
        </w:rPr>
        <w:tab/>
      </w:r>
      <w:r>
        <w:rPr>
          <w:sz w:val="23"/>
          <w:szCs w:val="23"/>
          <w:u w:val="single"/>
          <w:lang w:val="uk-UA"/>
        </w:rPr>
        <w:tab/>
      </w:r>
      <w:r>
        <w:rPr>
          <w:sz w:val="23"/>
          <w:szCs w:val="23"/>
          <w:u w:val="single"/>
          <w:lang w:val="uk-UA"/>
        </w:rPr>
        <w:tab/>
      </w:r>
      <w:r>
        <w:rPr>
          <w:sz w:val="23"/>
          <w:szCs w:val="23"/>
          <w:u w:val="single"/>
          <w:lang w:val="uk-UA"/>
        </w:rPr>
        <w:tab/>
      </w:r>
      <w:r>
        <w:rPr>
          <w:sz w:val="23"/>
          <w:szCs w:val="23"/>
          <w:u w:val="single"/>
          <w:lang w:val="uk-UA"/>
        </w:rPr>
        <w:tab/>
      </w:r>
      <w:r>
        <w:rPr>
          <w:sz w:val="23"/>
          <w:szCs w:val="23"/>
        </w:rPr>
        <w:t xml:space="preserve"> </w:t>
      </w:r>
    </w:p>
    <w:p w:rsidR="009E0428" w:rsidRDefault="009E0428" w:rsidP="009E0428">
      <w:pPr>
        <w:pStyle w:val="Default"/>
        <w:jc w:val="both"/>
        <w:rPr>
          <w:sz w:val="23"/>
          <w:szCs w:val="23"/>
        </w:rPr>
      </w:pPr>
      <w:r>
        <w:rPr>
          <w:b/>
          <w:bCs/>
          <w:sz w:val="23"/>
          <w:szCs w:val="23"/>
        </w:rPr>
        <w:t xml:space="preserve">1.7. </w:t>
      </w:r>
      <w:r>
        <w:rPr>
          <w:sz w:val="23"/>
          <w:szCs w:val="23"/>
        </w:rPr>
        <w:t>Найменування Оператора ГТС, з яким Споживач уклав догові</w:t>
      </w:r>
      <w:proofErr w:type="gramStart"/>
      <w:r>
        <w:rPr>
          <w:sz w:val="23"/>
          <w:szCs w:val="23"/>
        </w:rPr>
        <w:t>р</w:t>
      </w:r>
      <w:proofErr w:type="gramEnd"/>
      <w:r>
        <w:rPr>
          <w:sz w:val="23"/>
          <w:szCs w:val="23"/>
        </w:rPr>
        <w:t xml:space="preserve"> на транспортування природного газу</w:t>
      </w:r>
      <w:r>
        <w:rPr>
          <w:sz w:val="23"/>
          <w:szCs w:val="23"/>
          <w:u w:val="single"/>
          <w:lang w:val="uk-UA"/>
        </w:rPr>
        <w:tab/>
      </w:r>
      <w:r>
        <w:rPr>
          <w:sz w:val="23"/>
          <w:szCs w:val="23"/>
          <w:u w:val="single"/>
          <w:lang w:val="uk-UA"/>
        </w:rPr>
        <w:tab/>
      </w:r>
      <w:r>
        <w:rPr>
          <w:sz w:val="23"/>
          <w:szCs w:val="23"/>
          <w:u w:val="single"/>
          <w:lang w:val="uk-UA"/>
        </w:rPr>
        <w:tab/>
      </w:r>
      <w:r>
        <w:rPr>
          <w:sz w:val="23"/>
          <w:szCs w:val="23"/>
          <w:u w:val="single"/>
          <w:lang w:val="uk-UA"/>
        </w:rPr>
        <w:tab/>
      </w:r>
      <w:r>
        <w:rPr>
          <w:sz w:val="23"/>
          <w:szCs w:val="23"/>
          <w:u w:val="single"/>
          <w:lang w:val="uk-UA"/>
        </w:rPr>
        <w:tab/>
      </w:r>
      <w:r>
        <w:rPr>
          <w:sz w:val="23"/>
          <w:szCs w:val="23"/>
          <w:u w:val="single"/>
          <w:lang w:val="uk-UA"/>
        </w:rPr>
        <w:tab/>
      </w:r>
      <w:r>
        <w:rPr>
          <w:sz w:val="23"/>
          <w:szCs w:val="23"/>
          <w:u w:val="single"/>
          <w:lang w:val="uk-UA"/>
        </w:rPr>
        <w:tab/>
      </w:r>
      <w:r>
        <w:rPr>
          <w:sz w:val="23"/>
          <w:szCs w:val="23"/>
          <w:u w:val="single"/>
          <w:lang w:val="uk-UA"/>
        </w:rPr>
        <w:tab/>
      </w:r>
      <w:r>
        <w:rPr>
          <w:sz w:val="23"/>
          <w:szCs w:val="23"/>
          <w:u w:val="single"/>
          <w:lang w:val="uk-UA"/>
        </w:rPr>
        <w:tab/>
      </w:r>
      <w:r>
        <w:rPr>
          <w:sz w:val="23"/>
          <w:szCs w:val="23"/>
          <w:u w:val="single"/>
          <w:lang w:val="uk-UA"/>
        </w:rPr>
        <w:tab/>
      </w:r>
      <w:r>
        <w:rPr>
          <w:sz w:val="23"/>
          <w:szCs w:val="23"/>
          <w:u w:val="single"/>
          <w:lang w:val="uk-UA"/>
        </w:rPr>
        <w:tab/>
      </w:r>
      <w:r>
        <w:rPr>
          <w:sz w:val="23"/>
          <w:szCs w:val="23"/>
        </w:rPr>
        <w:t xml:space="preserve"> </w:t>
      </w:r>
    </w:p>
    <w:p w:rsidR="009E0428" w:rsidRDefault="009E0428" w:rsidP="009E0428">
      <w:pPr>
        <w:pStyle w:val="Default"/>
        <w:jc w:val="both"/>
        <w:rPr>
          <w:sz w:val="23"/>
          <w:szCs w:val="23"/>
        </w:rPr>
      </w:pPr>
      <w:r>
        <w:rPr>
          <w:b/>
          <w:bCs/>
          <w:sz w:val="23"/>
          <w:szCs w:val="23"/>
        </w:rPr>
        <w:t xml:space="preserve">1.8. </w:t>
      </w:r>
      <w:r>
        <w:rPr>
          <w:sz w:val="23"/>
          <w:szCs w:val="23"/>
        </w:rPr>
        <w:t xml:space="preserve">Плановий обсяг розподілу потужностей та обсяг (об’єм) споживання газу Споживачем (далі - Плановий обсяг постачання/споживання газу) в період з </w:t>
      </w:r>
      <w:r>
        <w:rPr>
          <w:sz w:val="23"/>
          <w:szCs w:val="23"/>
          <w:lang w:val="uk-UA"/>
        </w:rPr>
        <w:t>__________</w:t>
      </w:r>
      <w:r>
        <w:rPr>
          <w:sz w:val="23"/>
          <w:szCs w:val="23"/>
        </w:rPr>
        <w:t xml:space="preserve"> по </w:t>
      </w:r>
      <w:r w:rsidRPr="00C04809">
        <w:rPr>
          <w:sz w:val="23"/>
          <w:szCs w:val="23"/>
          <w:lang w:val="uk-UA"/>
        </w:rPr>
        <w:t>_________</w:t>
      </w:r>
      <w:r w:rsidRPr="00C04809">
        <w:rPr>
          <w:sz w:val="23"/>
          <w:szCs w:val="23"/>
        </w:rPr>
        <w:t xml:space="preserve"> </w:t>
      </w:r>
      <w:r>
        <w:rPr>
          <w:sz w:val="23"/>
          <w:szCs w:val="23"/>
        </w:rPr>
        <w:t>20</w:t>
      </w:r>
      <w:r>
        <w:rPr>
          <w:sz w:val="23"/>
          <w:szCs w:val="23"/>
          <w:lang w:val="uk-UA"/>
        </w:rPr>
        <w:t>2_</w:t>
      </w:r>
      <w:r>
        <w:rPr>
          <w:sz w:val="23"/>
          <w:szCs w:val="23"/>
        </w:rPr>
        <w:t xml:space="preserve"> року визначається в укладених Сторонами Індивідуальних Договорах до цього Договору на кожен</w:t>
      </w:r>
      <w:proofErr w:type="gramStart"/>
      <w:r>
        <w:rPr>
          <w:sz w:val="23"/>
          <w:szCs w:val="23"/>
        </w:rPr>
        <w:t xml:space="preserve"> П</w:t>
      </w:r>
      <w:proofErr w:type="gramEnd"/>
      <w:r>
        <w:rPr>
          <w:sz w:val="23"/>
          <w:szCs w:val="23"/>
        </w:rPr>
        <w:t xml:space="preserve">еріод постачання. </w:t>
      </w:r>
    </w:p>
    <w:p w:rsidR="009E0428" w:rsidRDefault="009E0428" w:rsidP="009E0428">
      <w:pPr>
        <w:pStyle w:val="Default"/>
        <w:jc w:val="both"/>
        <w:rPr>
          <w:sz w:val="23"/>
          <w:szCs w:val="23"/>
        </w:rPr>
      </w:pPr>
      <w:r>
        <w:rPr>
          <w:b/>
          <w:bCs/>
          <w:sz w:val="23"/>
          <w:szCs w:val="23"/>
        </w:rPr>
        <w:t xml:space="preserve">1.9. </w:t>
      </w:r>
      <w:r>
        <w:rPr>
          <w:sz w:val="23"/>
          <w:szCs w:val="23"/>
        </w:rPr>
        <w:t xml:space="preserve">Сторони не </w:t>
      </w:r>
      <w:proofErr w:type="gramStart"/>
      <w:r>
        <w:rPr>
          <w:sz w:val="23"/>
          <w:szCs w:val="23"/>
        </w:rPr>
        <w:t>п</w:t>
      </w:r>
      <w:proofErr w:type="gramEnd"/>
      <w:r>
        <w:rPr>
          <w:sz w:val="23"/>
          <w:szCs w:val="23"/>
        </w:rPr>
        <w:t xml:space="preserve">ізніше ніж за 7 (сім) Робочих дні до початку Періоду постачання укладають Індивідуальний Договір до цього Договору, в якому визначають планові добові обсяги газу, ціну газу та порядок розрахунків. Актуальність планових добових обсягів постачання газу підтверджується Споживачем щоденно у порядку, передбаченому цим Договором. </w:t>
      </w:r>
    </w:p>
    <w:p w:rsidR="009E0428" w:rsidRDefault="009E0428" w:rsidP="009E0428">
      <w:pPr>
        <w:pStyle w:val="Default"/>
        <w:jc w:val="both"/>
        <w:rPr>
          <w:sz w:val="23"/>
          <w:szCs w:val="23"/>
        </w:rPr>
      </w:pPr>
      <w:r>
        <w:rPr>
          <w:b/>
          <w:bCs/>
          <w:sz w:val="23"/>
          <w:szCs w:val="23"/>
        </w:rPr>
        <w:t xml:space="preserve">1.10. </w:t>
      </w:r>
      <w:r>
        <w:rPr>
          <w:sz w:val="23"/>
          <w:szCs w:val="23"/>
        </w:rPr>
        <w:t xml:space="preserve">Споживач протягом 1-го (одного) Робочого дня з дати отримання від Постачальника проекту Індивідуального Договору </w:t>
      </w:r>
      <w:proofErr w:type="gramStart"/>
      <w:r>
        <w:rPr>
          <w:sz w:val="23"/>
          <w:szCs w:val="23"/>
        </w:rPr>
        <w:t>п</w:t>
      </w:r>
      <w:proofErr w:type="gramEnd"/>
      <w:r>
        <w:rPr>
          <w:sz w:val="23"/>
          <w:szCs w:val="23"/>
        </w:rPr>
        <w:t xml:space="preserve">ідписує Індивідуальний Договір та направляє його скан-копію на електронну пошту Постачальника, визначену в розділі 9 Договору, та повертає Постачальнику обидва примірники на підпис. </w:t>
      </w:r>
    </w:p>
    <w:p w:rsidR="009E0428" w:rsidRDefault="009E0428" w:rsidP="009E0428">
      <w:pPr>
        <w:pStyle w:val="Default"/>
        <w:jc w:val="both"/>
        <w:rPr>
          <w:sz w:val="23"/>
          <w:szCs w:val="23"/>
        </w:rPr>
      </w:pPr>
    </w:p>
    <w:p w:rsidR="009E0428" w:rsidRDefault="009E0428" w:rsidP="009E0428">
      <w:pPr>
        <w:pStyle w:val="Default"/>
        <w:jc w:val="center"/>
        <w:rPr>
          <w:sz w:val="23"/>
          <w:szCs w:val="23"/>
        </w:rPr>
      </w:pPr>
      <w:r>
        <w:rPr>
          <w:b/>
          <w:bCs/>
          <w:sz w:val="23"/>
          <w:szCs w:val="23"/>
        </w:rPr>
        <w:t xml:space="preserve">2. ПОРЯДОК </w:t>
      </w:r>
      <w:proofErr w:type="gramStart"/>
      <w:r>
        <w:rPr>
          <w:b/>
          <w:bCs/>
          <w:sz w:val="23"/>
          <w:szCs w:val="23"/>
        </w:rPr>
        <w:t>ОБЛ</w:t>
      </w:r>
      <w:proofErr w:type="gramEnd"/>
      <w:r>
        <w:rPr>
          <w:b/>
          <w:bCs/>
          <w:sz w:val="23"/>
          <w:szCs w:val="23"/>
        </w:rPr>
        <w:t>ІКУ, ЗАВЕДЕННЯ</w:t>
      </w:r>
    </w:p>
    <w:p w:rsidR="009E0428" w:rsidRDefault="009E0428" w:rsidP="009E0428">
      <w:pPr>
        <w:pStyle w:val="Default"/>
        <w:jc w:val="center"/>
        <w:rPr>
          <w:sz w:val="23"/>
          <w:szCs w:val="23"/>
        </w:rPr>
      </w:pPr>
      <w:r>
        <w:rPr>
          <w:b/>
          <w:bCs/>
          <w:sz w:val="23"/>
          <w:szCs w:val="23"/>
        </w:rPr>
        <w:t>ТА УМОВИ ПЕРЕДАЧІ ГАЗУ</w:t>
      </w:r>
    </w:p>
    <w:p w:rsidR="009E0428" w:rsidRDefault="009E0428" w:rsidP="009E0428">
      <w:pPr>
        <w:pStyle w:val="Default"/>
        <w:jc w:val="both"/>
        <w:rPr>
          <w:sz w:val="23"/>
          <w:szCs w:val="23"/>
        </w:rPr>
      </w:pPr>
      <w:r>
        <w:rPr>
          <w:b/>
          <w:bCs/>
          <w:sz w:val="23"/>
          <w:szCs w:val="23"/>
        </w:rPr>
        <w:t xml:space="preserve">2.1. </w:t>
      </w:r>
      <w:r>
        <w:rPr>
          <w:sz w:val="23"/>
          <w:szCs w:val="23"/>
        </w:rPr>
        <w:t xml:space="preserve">Постачальник передає Споживачу природний газ у загальному потоці газу. Передача </w:t>
      </w:r>
      <w:proofErr w:type="gramStart"/>
      <w:r>
        <w:rPr>
          <w:sz w:val="23"/>
          <w:szCs w:val="23"/>
        </w:rPr>
        <w:t>природного</w:t>
      </w:r>
      <w:proofErr w:type="gramEnd"/>
      <w:r>
        <w:rPr>
          <w:sz w:val="23"/>
          <w:szCs w:val="23"/>
        </w:rPr>
        <w:t xml:space="preserve"> газу від Постачальника до Споживача оформлюється Комерційним актом приймання-передачі природного газу відповідно до вимог Кодексу ГТС, Кодексу ГРМ та цього Договору. </w:t>
      </w:r>
    </w:p>
    <w:p w:rsidR="009E0428" w:rsidRDefault="009E0428" w:rsidP="009E0428">
      <w:pPr>
        <w:pStyle w:val="Default"/>
        <w:jc w:val="both"/>
        <w:rPr>
          <w:sz w:val="23"/>
          <w:szCs w:val="23"/>
        </w:rPr>
      </w:pPr>
      <w:r>
        <w:rPr>
          <w:b/>
          <w:bCs/>
          <w:sz w:val="23"/>
          <w:szCs w:val="23"/>
        </w:rPr>
        <w:t xml:space="preserve">2.2. </w:t>
      </w:r>
      <w:r>
        <w:rPr>
          <w:sz w:val="23"/>
          <w:szCs w:val="23"/>
        </w:rPr>
        <w:t xml:space="preserve">Обсяг замовленої потужності та обсяг (об’єм) постачання газу на Газову добу (D) визначається на </w:t>
      </w:r>
      <w:proofErr w:type="gramStart"/>
      <w:r>
        <w:rPr>
          <w:sz w:val="23"/>
          <w:szCs w:val="23"/>
        </w:rPr>
        <w:t>п</w:t>
      </w:r>
      <w:proofErr w:type="gramEnd"/>
      <w:r>
        <w:rPr>
          <w:sz w:val="23"/>
          <w:szCs w:val="23"/>
        </w:rPr>
        <w:t xml:space="preserve">ідставі Заявок Споживача в межах Планового обсягу постачання/споживання газу, визначеного в Індивідуальних Договорах до нього. Заявки подаються Споживачем </w:t>
      </w:r>
      <w:proofErr w:type="gramStart"/>
      <w:r>
        <w:rPr>
          <w:sz w:val="23"/>
          <w:szCs w:val="23"/>
        </w:rPr>
        <w:t>на</w:t>
      </w:r>
      <w:proofErr w:type="gramEnd"/>
      <w:r>
        <w:rPr>
          <w:sz w:val="23"/>
          <w:szCs w:val="23"/>
        </w:rPr>
        <w:t xml:space="preserve"> відпові</w:t>
      </w:r>
      <w:proofErr w:type="gramStart"/>
      <w:r>
        <w:rPr>
          <w:sz w:val="23"/>
          <w:szCs w:val="23"/>
        </w:rPr>
        <w:t>дну</w:t>
      </w:r>
      <w:proofErr w:type="gramEnd"/>
      <w:r>
        <w:rPr>
          <w:sz w:val="23"/>
          <w:szCs w:val="23"/>
        </w:rPr>
        <w:t xml:space="preserve"> Газову добу (D) в розрізі кожної точки входу/виходу на електронну пошту Постачальника, визначену у розділі 9 Договору. Типова форма такої заявки на замовлення потужності та постачання газу встановлена Додатком №1 </w:t>
      </w:r>
      <w:proofErr w:type="gramStart"/>
      <w:r>
        <w:rPr>
          <w:sz w:val="23"/>
          <w:szCs w:val="23"/>
        </w:rPr>
        <w:t>до</w:t>
      </w:r>
      <w:proofErr w:type="gramEnd"/>
      <w:r>
        <w:rPr>
          <w:sz w:val="23"/>
          <w:szCs w:val="23"/>
        </w:rPr>
        <w:t xml:space="preserve"> Договору (далі – Заявка). </w:t>
      </w:r>
    </w:p>
    <w:p w:rsidR="009E0428" w:rsidRDefault="009E0428" w:rsidP="009E0428">
      <w:pPr>
        <w:pStyle w:val="Default"/>
        <w:jc w:val="both"/>
        <w:rPr>
          <w:sz w:val="23"/>
          <w:szCs w:val="23"/>
        </w:rPr>
      </w:pPr>
      <w:r>
        <w:rPr>
          <w:b/>
          <w:bCs/>
          <w:sz w:val="23"/>
          <w:szCs w:val="23"/>
        </w:rPr>
        <w:t xml:space="preserve">2.3. </w:t>
      </w:r>
      <w:proofErr w:type="gramStart"/>
      <w:r>
        <w:rPr>
          <w:sz w:val="23"/>
          <w:szCs w:val="23"/>
        </w:rPr>
        <w:t xml:space="preserve">У день укладення цього Договору Споживач направляє на електронну пошту Постачальника скан-копію довіреності за формою, визначеною у Додатку №4 до Договору, та повідомлення про особу, уповноважену Споживачем на подання Заявок, повідомлення про </w:t>
      </w:r>
      <w:r>
        <w:rPr>
          <w:sz w:val="23"/>
          <w:szCs w:val="23"/>
        </w:rPr>
        <w:lastRenderedPageBreak/>
        <w:t xml:space="preserve">зменшення/збільшення обсягу споживання газу та іншої кореспонденції за формою, визначеною у Додатку №3 до Договору. </w:t>
      </w:r>
      <w:proofErr w:type="gramEnd"/>
    </w:p>
    <w:p w:rsidR="009E0428" w:rsidRDefault="009E0428" w:rsidP="009E0428">
      <w:pPr>
        <w:pStyle w:val="Default"/>
        <w:jc w:val="both"/>
        <w:rPr>
          <w:sz w:val="23"/>
          <w:szCs w:val="23"/>
        </w:rPr>
      </w:pPr>
      <w:r>
        <w:rPr>
          <w:b/>
          <w:bCs/>
          <w:sz w:val="23"/>
          <w:szCs w:val="23"/>
        </w:rPr>
        <w:t xml:space="preserve">2.4. </w:t>
      </w:r>
      <w:r>
        <w:rPr>
          <w:sz w:val="23"/>
          <w:szCs w:val="23"/>
        </w:rPr>
        <w:t>Згідно з кожним укладеним Індивідуальним Договором на відповідний</w:t>
      </w:r>
      <w:proofErr w:type="gramStart"/>
      <w:r>
        <w:rPr>
          <w:sz w:val="23"/>
          <w:szCs w:val="23"/>
        </w:rPr>
        <w:t xml:space="preserve"> П</w:t>
      </w:r>
      <w:proofErr w:type="gramEnd"/>
      <w:r>
        <w:rPr>
          <w:sz w:val="23"/>
          <w:szCs w:val="23"/>
        </w:rPr>
        <w:t xml:space="preserve">еріод постачання: </w:t>
      </w:r>
    </w:p>
    <w:p w:rsidR="009E0428" w:rsidRDefault="009E0428" w:rsidP="009E0428">
      <w:pPr>
        <w:pStyle w:val="Default"/>
        <w:jc w:val="both"/>
        <w:rPr>
          <w:sz w:val="23"/>
          <w:szCs w:val="23"/>
        </w:rPr>
      </w:pPr>
      <w:r>
        <w:rPr>
          <w:b/>
          <w:bCs/>
          <w:sz w:val="23"/>
          <w:szCs w:val="23"/>
        </w:rPr>
        <w:t xml:space="preserve">2.4.1. </w:t>
      </w:r>
      <w:r>
        <w:rPr>
          <w:sz w:val="23"/>
          <w:szCs w:val="23"/>
        </w:rPr>
        <w:t>Постачальник не пізніше ніж за 25 (двадцять п’ять) календарних днів до початку Періоду постачання включає Споживача до Інформаційної платформи Оператора ГТС у власний реєстр споживачів на відповідний</w:t>
      </w:r>
      <w:proofErr w:type="gramStart"/>
      <w:r>
        <w:rPr>
          <w:sz w:val="23"/>
          <w:szCs w:val="23"/>
        </w:rPr>
        <w:t xml:space="preserve"> П</w:t>
      </w:r>
      <w:proofErr w:type="gramEnd"/>
      <w:r>
        <w:rPr>
          <w:sz w:val="23"/>
          <w:szCs w:val="23"/>
        </w:rPr>
        <w:t xml:space="preserve">еріод постачання. </w:t>
      </w:r>
    </w:p>
    <w:p w:rsidR="009E0428" w:rsidRDefault="009E0428" w:rsidP="009E0428">
      <w:pPr>
        <w:pStyle w:val="Default"/>
        <w:jc w:val="both"/>
        <w:rPr>
          <w:sz w:val="23"/>
          <w:szCs w:val="23"/>
        </w:rPr>
      </w:pPr>
      <w:r>
        <w:rPr>
          <w:b/>
          <w:bCs/>
          <w:sz w:val="23"/>
          <w:szCs w:val="23"/>
        </w:rPr>
        <w:t xml:space="preserve">2.4.2. </w:t>
      </w:r>
      <w:r>
        <w:rPr>
          <w:sz w:val="23"/>
          <w:szCs w:val="23"/>
        </w:rPr>
        <w:t xml:space="preserve">Споживач самостійно визначає обсяги замовленої потужності та обсяг (об’єм) постачання газу на Газову добу (D) і несе відповідальність за правильність їх визначення. </w:t>
      </w:r>
    </w:p>
    <w:p w:rsidR="009E0428" w:rsidRDefault="009E0428" w:rsidP="009E0428">
      <w:pPr>
        <w:pStyle w:val="Default"/>
        <w:jc w:val="both"/>
        <w:rPr>
          <w:sz w:val="23"/>
          <w:szCs w:val="23"/>
        </w:rPr>
      </w:pPr>
      <w:r>
        <w:rPr>
          <w:b/>
          <w:bCs/>
          <w:sz w:val="23"/>
          <w:szCs w:val="23"/>
        </w:rPr>
        <w:t xml:space="preserve">2.4.3. </w:t>
      </w:r>
      <w:r>
        <w:rPr>
          <w:sz w:val="23"/>
          <w:szCs w:val="23"/>
        </w:rPr>
        <w:t xml:space="preserve">Споживач зобов’язується щоденно до 12:00 Газової доби (D-1) направляти Постачальнику Заявку на електронну пошту, визначену в розділі 9 цього Договору. На </w:t>
      </w:r>
      <w:proofErr w:type="gramStart"/>
      <w:r>
        <w:rPr>
          <w:sz w:val="23"/>
          <w:szCs w:val="23"/>
        </w:rPr>
        <w:t>п</w:t>
      </w:r>
      <w:proofErr w:type="gramEnd"/>
      <w:r>
        <w:rPr>
          <w:sz w:val="23"/>
          <w:szCs w:val="23"/>
        </w:rPr>
        <w:t xml:space="preserve">ідставі отриманої Заявки Постачальник не пізніше ніж до 15:00 Газової доби (D-1) подає Оператору ГТС номінацію з обсягами замовленої потужності, обсяг якої відповідає обсягам газу, які будуть подані Постачальником до газотранспортної системи для потреб Споживача протягом відповідної Газової доби (D) Періоду постачання. Відповідна </w:t>
      </w:r>
      <w:proofErr w:type="gramStart"/>
      <w:r>
        <w:rPr>
          <w:sz w:val="23"/>
          <w:szCs w:val="23"/>
        </w:rPr>
        <w:t>п</w:t>
      </w:r>
      <w:proofErr w:type="gramEnd"/>
      <w:r>
        <w:rPr>
          <w:sz w:val="23"/>
          <w:szCs w:val="23"/>
        </w:rPr>
        <w:t xml:space="preserve">ідтверджена Оператором ГТС номінація, є підтвердженням розподілу потужності для Споживача. </w:t>
      </w:r>
    </w:p>
    <w:p w:rsidR="009E0428" w:rsidRDefault="009E0428" w:rsidP="009E0428">
      <w:pPr>
        <w:pStyle w:val="Default"/>
        <w:jc w:val="both"/>
        <w:rPr>
          <w:sz w:val="23"/>
          <w:szCs w:val="23"/>
        </w:rPr>
      </w:pPr>
      <w:r>
        <w:rPr>
          <w:sz w:val="23"/>
          <w:szCs w:val="23"/>
        </w:rPr>
        <w:t xml:space="preserve">У разі необхідності коригування обсягів, </w:t>
      </w:r>
      <w:proofErr w:type="gramStart"/>
      <w:r>
        <w:rPr>
          <w:sz w:val="23"/>
          <w:szCs w:val="23"/>
        </w:rPr>
        <w:t>п</w:t>
      </w:r>
      <w:proofErr w:type="gramEnd"/>
      <w:r>
        <w:rPr>
          <w:sz w:val="23"/>
          <w:szCs w:val="23"/>
        </w:rPr>
        <w:t xml:space="preserve">ідтверджених Оператором ГТС, природного газу у Газовій добі (D), Споживач має право надіслати скориговану Заявку про збільшення або зменшення підтвердженого Оператором ГТС обсягу газу на Газову добу не пізніше ніж до 17-00 Газової доби (D). </w:t>
      </w:r>
    </w:p>
    <w:p w:rsidR="009E0428" w:rsidRDefault="009E0428" w:rsidP="009E0428">
      <w:pPr>
        <w:pStyle w:val="Default"/>
        <w:jc w:val="both"/>
        <w:rPr>
          <w:sz w:val="23"/>
          <w:szCs w:val="23"/>
        </w:rPr>
      </w:pPr>
      <w:r>
        <w:rPr>
          <w:sz w:val="23"/>
          <w:szCs w:val="23"/>
        </w:rPr>
        <w:t xml:space="preserve">У випадку відсутності Заявки від Споживача на відповідну Газову добу (D) обсяг газу відповідатиме обсягу, який встановлений </w:t>
      </w:r>
      <w:proofErr w:type="gramStart"/>
      <w:r>
        <w:rPr>
          <w:sz w:val="23"/>
          <w:szCs w:val="23"/>
        </w:rPr>
        <w:t>в</w:t>
      </w:r>
      <w:proofErr w:type="gramEnd"/>
      <w:r>
        <w:rPr>
          <w:sz w:val="23"/>
          <w:szCs w:val="23"/>
        </w:rPr>
        <w:t xml:space="preserve">ідповідним Індивідуальним Договором. </w:t>
      </w:r>
    </w:p>
    <w:p w:rsidR="009E0428" w:rsidRDefault="009E0428" w:rsidP="009E0428">
      <w:pPr>
        <w:pStyle w:val="Default"/>
        <w:jc w:val="both"/>
        <w:rPr>
          <w:sz w:val="23"/>
          <w:szCs w:val="23"/>
        </w:rPr>
      </w:pPr>
      <w:r>
        <w:rPr>
          <w:b/>
          <w:bCs/>
          <w:sz w:val="23"/>
          <w:szCs w:val="23"/>
        </w:rPr>
        <w:t xml:space="preserve">2.4.4. </w:t>
      </w:r>
      <w:r>
        <w:rPr>
          <w:sz w:val="23"/>
          <w:szCs w:val="23"/>
        </w:rPr>
        <w:t xml:space="preserve">На </w:t>
      </w:r>
      <w:proofErr w:type="gramStart"/>
      <w:r>
        <w:rPr>
          <w:sz w:val="23"/>
          <w:szCs w:val="23"/>
        </w:rPr>
        <w:t>п</w:t>
      </w:r>
      <w:proofErr w:type="gramEnd"/>
      <w:r>
        <w:rPr>
          <w:sz w:val="23"/>
          <w:szCs w:val="23"/>
        </w:rPr>
        <w:t xml:space="preserve">ідставі отриманої Заявки Постачальник для забезпечення постачання газу Споживачу, замовляє потужність віртуальної точки входу/виходу газотранспортної системи відповідно до вимог Кодексу ГТС. Величина використаного обсягу потужності точок виходу дорівнює величинам остаточних алокацій щодобових подач та відборів Споживача газу </w:t>
      </w:r>
      <w:proofErr w:type="gramStart"/>
      <w:r>
        <w:rPr>
          <w:sz w:val="23"/>
          <w:szCs w:val="23"/>
        </w:rPr>
        <w:t>у</w:t>
      </w:r>
      <w:proofErr w:type="gramEnd"/>
      <w:r>
        <w:rPr>
          <w:sz w:val="23"/>
          <w:szCs w:val="23"/>
        </w:rPr>
        <w:t xml:space="preserve"> відповідних точках виходу. Відповідальність за перевищення замовлених потужностей несе Споживач відповідно до умов Договору. </w:t>
      </w:r>
    </w:p>
    <w:p w:rsidR="009E0428" w:rsidRDefault="009E0428" w:rsidP="009E0428">
      <w:pPr>
        <w:pStyle w:val="Default"/>
        <w:jc w:val="both"/>
        <w:rPr>
          <w:sz w:val="23"/>
          <w:szCs w:val="23"/>
        </w:rPr>
      </w:pPr>
      <w:r>
        <w:rPr>
          <w:b/>
          <w:bCs/>
          <w:sz w:val="23"/>
          <w:szCs w:val="23"/>
        </w:rPr>
        <w:t xml:space="preserve">2.4.5. </w:t>
      </w:r>
      <w:r>
        <w:rPr>
          <w:sz w:val="23"/>
          <w:szCs w:val="23"/>
        </w:rPr>
        <w:t xml:space="preserve">Доступ до потужностей точок входу/виходу на добу наперед надається на </w:t>
      </w:r>
      <w:proofErr w:type="gramStart"/>
      <w:r>
        <w:rPr>
          <w:sz w:val="23"/>
          <w:szCs w:val="23"/>
        </w:rPr>
        <w:t>п</w:t>
      </w:r>
      <w:proofErr w:type="gramEnd"/>
      <w:r>
        <w:rPr>
          <w:sz w:val="23"/>
          <w:szCs w:val="23"/>
        </w:rPr>
        <w:t xml:space="preserve">ідставі номінації, підтвердженої Оператором ГТС, відповідно до вимог Кодексу ГТС. </w:t>
      </w:r>
    </w:p>
    <w:p w:rsidR="009E0428" w:rsidRDefault="009E0428" w:rsidP="009E0428">
      <w:pPr>
        <w:pStyle w:val="Default"/>
        <w:jc w:val="both"/>
        <w:rPr>
          <w:sz w:val="23"/>
          <w:szCs w:val="23"/>
        </w:rPr>
      </w:pPr>
      <w:r>
        <w:rPr>
          <w:b/>
          <w:bCs/>
          <w:sz w:val="23"/>
          <w:szCs w:val="23"/>
        </w:rPr>
        <w:t xml:space="preserve">2.4.6. </w:t>
      </w:r>
      <w:r>
        <w:rPr>
          <w:sz w:val="23"/>
          <w:szCs w:val="23"/>
        </w:rPr>
        <w:t xml:space="preserve">Обсяг Заявки на зміну </w:t>
      </w:r>
      <w:proofErr w:type="gramStart"/>
      <w:r>
        <w:rPr>
          <w:sz w:val="23"/>
          <w:szCs w:val="23"/>
        </w:rPr>
        <w:t>п</w:t>
      </w:r>
      <w:proofErr w:type="gramEnd"/>
      <w:r>
        <w:rPr>
          <w:sz w:val="23"/>
          <w:szCs w:val="23"/>
        </w:rPr>
        <w:t xml:space="preserve">ідтвердженої Оператором ГТС номінації (далі – Реномінація) не може перевищувати обсяг потужності, яка розподілена Постачальнику (далі - Розподілена потужність) у відповідній точці входу або виходу відповідної Газової доби (D). У разі, якщо </w:t>
      </w:r>
      <w:proofErr w:type="gramStart"/>
      <w:r>
        <w:rPr>
          <w:sz w:val="23"/>
          <w:szCs w:val="23"/>
        </w:rPr>
        <w:t>п</w:t>
      </w:r>
      <w:proofErr w:type="gramEnd"/>
      <w:r>
        <w:rPr>
          <w:sz w:val="23"/>
          <w:szCs w:val="23"/>
        </w:rPr>
        <w:t xml:space="preserve">ісля Реномінації, плановий та фактичний обсяг газу менше від обсягу розподіленої потужності, вартість сплаченої різниці за розподіл потужності Споживачу не повертається. </w:t>
      </w:r>
    </w:p>
    <w:p w:rsidR="009E0428" w:rsidRDefault="009E0428" w:rsidP="009E0428">
      <w:pPr>
        <w:pStyle w:val="Default"/>
        <w:jc w:val="both"/>
        <w:rPr>
          <w:sz w:val="23"/>
          <w:szCs w:val="23"/>
        </w:rPr>
      </w:pPr>
      <w:r>
        <w:rPr>
          <w:b/>
          <w:bCs/>
          <w:sz w:val="23"/>
          <w:szCs w:val="23"/>
        </w:rPr>
        <w:t xml:space="preserve">2.4.7. </w:t>
      </w:r>
      <w:r>
        <w:rPr>
          <w:sz w:val="23"/>
          <w:szCs w:val="23"/>
        </w:rPr>
        <w:t xml:space="preserve">Споживач несе всі ризики, </w:t>
      </w:r>
      <w:proofErr w:type="gramStart"/>
      <w:r>
        <w:rPr>
          <w:sz w:val="23"/>
          <w:szCs w:val="23"/>
        </w:rPr>
        <w:t>пов’язан</w:t>
      </w:r>
      <w:proofErr w:type="gramEnd"/>
      <w:r>
        <w:rPr>
          <w:sz w:val="23"/>
          <w:szCs w:val="23"/>
        </w:rPr>
        <w:t xml:space="preserve">і з ненаданням Заявки на відповідну Газову добу (D), на яку було розподілено потужність. </w:t>
      </w:r>
    </w:p>
    <w:p w:rsidR="009E0428" w:rsidRDefault="009E0428" w:rsidP="009E0428">
      <w:pPr>
        <w:pStyle w:val="Default"/>
        <w:jc w:val="both"/>
        <w:rPr>
          <w:sz w:val="23"/>
          <w:szCs w:val="23"/>
        </w:rPr>
      </w:pPr>
      <w:r>
        <w:rPr>
          <w:b/>
          <w:bCs/>
          <w:sz w:val="23"/>
          <w:szCs w:val="23"/>
        </w:rPr>
        <w:t xml:space="preserve">2.4.8. </w:t>
      </w:r>
      <w:r>
        <w:rPr>
          <w:sz w:val="23"/>
          <w:szCs w:val="23"/>
        </w:rPr>
        <w:t xml:space="preserve">Споживач до </w:t>
      </w:r>
      <w:r>
        <w:rPr>
          <w:sz w:val="23"/>
          <w:szCs w:val="23"/>
          <w:lang w:val="uk-UA"/>
        </w:rPr>
        <w:t>8</w:t>
      </w:r>
      <w:r>
        <w:rPr>
          <w:sz w:val="23"/>
          <w:szCs w:val="23"/>
        </w:rPr>
        <w:t>-го (</w:t>
      </w:r>
      <w:r>
        <w:rPr>
          <w:sz w:val="23"/>
          <w:szCs w:val="23"/>
          <w:lang w:val="uk-UA"/>
        </w:rPr>
        <w:t>восьмого</w:t>
      </w:r>
      <w:r>
        <w:rPr>
          <w:sz w:val="23"/>
          <w:szCs w:val="23"/>
        </w:rPr>
        <w:t xml:space="preserve">) числа місяця, наступного за Періодом постачання, зобов’язаний надати Постачальнику завірену належним чином копію відповідного акту надання послуг з розподілу/транспортування газу за такий період, що складений між Оператором ГРМ та/або Оператором ГТС та Споживачем, на </w:t>
      </w:r>
      <w:proofErr w:type="gramStart"/>
      <w:r>
        <w:rPr>
          <w:sz w:val="23"/>
          <w:szCs w:val="23"/>
        </w:rPr>
        <w:t>п</w:t>
      </w:r>
      <w:proofErr w:type="gramEnd"/>
      <w:r>
        <w:rPr>
          <w:sz w:val="23"/>
          <w:szCs w:val="23"/>
        </w:rPr>
        <w:t xml:space="preserve">ідставі даних комерційного вузла обліку Споживача, відповідно до вимог Кодексу ГТС/Кодексу ГРМ. </w:t>
      </w:r>
    </w:p>
    <w:p w:rsidR="009E0428" w:rsidRDefault="009E0428" w:rsidP="009E0428">
      <w:pPr>
        <w:pStyle w:val="Default"/>
        <w:jc w:val="both"/>
        <w:rPr>
          <w:sz w:val="23"/>
          <w:szCs w:val="23"/>
        </w:rPr>
      </w:pPr>
      <w:r>
        <w:rPr>
          <w:b/>
          <w:bCs/>
          <w:sz w:val="23"/>
          <w:szCs w:val="23"/>
        </w:rPr>
        <w:t xml:space="preserve">2.4.9. </w:t>
      </w:r>
      <w:r>
        <w:rPr>
          <w:sz w:val="23"/>
          <w:szCs w:val="23"/>
        </w:rPr>
        <w:t xml:space="preserve">На </w:t>
      </w:r>
      <w:proofErr w:type="gramStart"/>
      <w:r>
        <w:rPr>
          <w:sz w:val="23"/>
          <w:szCs w:val="23"/>
        </w:rPr>
        <w:t>п</w:t>
      </w:r>
      <w:proofErr w:type="gramEnd"/>
      <w:r>
        <w:rPr>
          <w:sz w:val="23"/>
          <w:szCs w:val="23"/>
        </w:rPr>
        <w:t xml:space="preserve">ідставі отриманих від Споживача даних, відповідно до п. 2.4.8. цього Договору, та даних Інформаційної платформи Оператора ГТС Постачальник протягом </w:t>
      </w:r>
      <w:r>
        <w:rPr>
          <w:sz w:val="23"/>
          <w:szCs w:val="23"/>
          <w:lang w:val="uk-UA"/>
        </w:rPr>
        <w:t>4</w:t>
      </w:r>
      <w:r>
        <w:rPr>
          <w:sz w:val="23"/>
          <w:szCs w:val="23"/>
        </w:rPr>
        <w:t>-х (</w:t>
      </w:r>
      <w:r>
        <w:rPr>
          <w:sz w:val="23"/>
          <w:szCs w:val="23"/>
          <w:lang w:val="uk-UA"/>
        </w:rPr>
        <w:t>чотир</w:t>
      </w:r>
      <w:r>
        <w:rPr>
          <w:sz w:val="23"/>
          <w:szCs w:val="23"/>
        </w:rPr>
        <w:t xml:space="preserve">ьох) Робочих днів готує та надає Споживачу два примірники </w:t>
      </w:r>
      <w:r>
        <w:rPr>
          <w:sz w:val="23"/>
          <w:szCs w:val="23"/>
          <w:lang w:val="uk-UA"/>
        </w:rPr>
        <w:t>Ак</w:t>
      </w:r>
      <w:r>
        <w:rPr>
          <w:sz w:val="23"/>
          <w:szCs w:val="23"/>
        </w:rPr>
        <w:t xml:space="preserve">ту за відповідний Період постачання, підписані уповноваженим представником Постачальника, та рахунок на оплату/доплату за спожитий газ та, у </w:t>
      </w:r>
      <w:proofErr w:type="gramStart"/>
      <w:r>
        <w:rPr>
          <w:sz w:val="23"/>
          <w:szCs w:val="23"/>
        </w:rPr>
        <w:t>випадку необхідності, рахунок на оплату добового небалансу та/або на сплату тарифу на послуги транспортування, що може включати в себе суму додаткової плати, яка виникла в результаті від`ємного значення між обсягом, який був зазначений в Заявці Споживача, та фактично відібраним обсягом природного газу Споживачем за Газову добу (D), зазначеного в інформаційній платформ</w:t>
      </w:r>
      <w:proofErr w:type="gramEnd"/>
      <w:r>
        <w:rPr>
          <w:sz w:val="23"/>
          <w:szCs w:val="23"/>
        </w:rPr>
        <w:t xml:space="preserve">і Оператора ГТС </w:t>
      </w:r>
      <w:proofErr w:type="gramStart"/>
      <w:r>
        <w:rPr>
          <w:sz w:val="23"/>
          <w:szCs w:val="23"/>
        </w:rPr>
        <w:t>за</w:t>
      </w:r>
      <w:proofErr w:type="gramEnd"/>
      <w:r>
        <w:rPr>
          <w:sz w:val="23"/>
          <w:szCs w:val="23"/>
        </w:rPr>
        <w:t xml:space="preserve"> відповідну Газову добу (D). </w:t>
      </w:r>
    </w:p>
    <w:p w:rsidR="009E0428" w:rsidRDefault="009E0428" w:rsidP="009E0428">
      <w:pPr>
        <w:pStyle w:val="Default"/>
        <w:jc w:val="both"/>
        <w:rPr>
          <w:sz w:val="23"/>
          <w:szCs w:val="23"/>
        </w:rPr>
      </w:pPr>
      <w:r>
        <w:rPr>
          <w:b/>
          <w:bCs/>
          <w:sz w:val="23"/>
          <w:szCs w:val="23"/>
        </w:rPr>
        <w:t xml:space="preserve">2.4.10. </w:t>
      </w:r>
      <w:r>
        <w:rPr>
          <w:sz w:val="23"/>
          <w:szCs w:val="23"/>
        </w:rPr>
        <w:t xml:space="preserve">Споживач протягом 2-х (двох) Робочих днів з дати одержання </w:t>
      </w:r>
      <w:r>
        <w:rPr>
          <w:sz w:val="23"/>
          <w:szCs w:val="23"/>
          <w:lang w:val="uk-UA"/>
        </w:rPr>
        <w:t>А</w:t>
      </w:r>
      <w:r>
        <w:rPr>
          <w:sz w:val="23"/>
          <w:szCs w:val="23"/>
        </w:rPr>
        <w:t xml:space="preserve">кту зобов'язується повернути Постачальнику один примірник оригіналу </w:t>
      </w:r>
      <w:r>
        <w:rPr>
          <w:sz w:val="23"/>
          <w:szCs w:val="23"/>
          <w:lang w:val="uk-UA"/>
        </w:rPr>
        <w:t>А</w:t>
      </w:r>
      <w:r>
        <w:rPr>
          <w:sz w:val="23"/>
          <w:szCs w:val="23"/>
        </w:rPr>
        <w:t xml:space="preserve">кту, </w:t>
      </w:r>
      <w:proofErr w:type="gramStart"/>
      <w:r>
        <w:rPr>
          <w:sz w:val="23"/>
          <w:szCs w:val="23"/>
        </w:rPr>
        <w:t>п</w:t>
      </w:r>
      <w:proofErr w:type="gramEnd"/>
      <w:r>
        <w:rPr>
          <w:sz w:val="23"/>
          <w:szCs w:val="23"/>
        </w:rPr>
        <w:t xml:space="preserve">ідписаний уповноваженим </w:t>
      </w:r>
      <w:r>
        <w:rPr>
          <w:sz w:val="23"/>
          <w:szCs w:val="23"/>
        </w:rPr>
        <w:lastRenderedPageBreak/>
        <w:t xml:space="preserve">представником Споживача, або надати в письмовій формі мотивовану відмову від його підписання та оплати виставлених Постачальником рахунків. </w:t>
      </w:r>
    </w:p>
    <w:p w:rsidR="009E0428" w:rsidRDefault="009E0428" w:rsidP="009E0428">
      <w:pPr>
        <w:pStyle w:val="Default"/>
        <w:jc w:val="both"/>
        <w:rPr>
          <w:sz w:val="23"/>
          <w:szCs w:val="23"/>
        </w:rPr>
      </w:pPr>
      <w:r>
        <w:rPr>
          <w:b/>
          <w:bCs/>
          <w:sz w:val="23"/>
          <w:szCs w:val="23"/>
        </w:rPr>
        <w:t xml:space="preserve">2.4.11. </w:t>
      </w:r>
      <w:r>
        <w:rPr>
          <w:sz w:val="23"/>
          <w:szCs w:val="23"/>
        </w:rPr>
        <w:t xml:space="preserve">У випадку неповернення Споживачем підписаного оригіналу </w:t>
      </w:r>
      <w:r>
        <w:rPr>
          <w:sz w:val="23"/>
          <w:szCs w:val="23"/>
          <w:lang w:val="uk-UA"/>
        </w:rPr>
        <w:t>А</w:t>
      </w:r>
      <w:r>
        <w:rPr>
          <w:sz w:val="23"/>
          <w:szCs w:val="23"/>
        </w:rPr>
        <w:t xml:space="preserve">кту, ненадання письмової обґрунтованої відмови проти підписання </w:t>
      </w:r>
      <w:r>
        <w:rPr>
          <w:sz w:val="23"/>
          <w:szCs w:val="23"/>
          <w:lang w:val="uk-UA"/>
        </w:rPr>
        <w:t>А</w:t>
      </w:r>
      <w:r>
        <w:rPr>
          <w:sz w:val="23"/>
          <w:szCs w:val="23"/>
        </w:rPr>
        <w:t xml:space="preserve">кту та оплати виставлених рахунків до </w:t>
      </w:r>
      <w:r>
        <w:rPr>
          <w:sz w:val="23"/>
          <w:szCs w:val="23"/>
          <w:lang w:val="uk-UA"/>
        </w:rPr>
        <w:t>20</w:t>
      </w:r>
      <w:r>
        <w:rPr>
          <w:sz w:val="23"/>
          <w:szCs w:val="23"/>
        </w:rPr>
        <w:t>-го (</w:t>
      </w:r>
      <w:r>
        <w:rPr>
          <w:sz w:val="23"/>
          <w:szCs w:val="23"/>
          <w:lang w:val="uk-UA"/>
        </w:rPr>
        <w:t>два</w:t>
      </w:r>
      <w:r>
        <w:rPr>
          <w:sz w:val="23"/>
          <w:szCs w:val="23"/>
        </w:rPr>
        <w:t>дцятого) числа місяця, наступного за</w:t>
      </w:r>
      <w:proofErr w:type="gramStart"/>
      <w:r>
        <w:rPr>
          <w:sz w:val="23"/>
          <w:szCs w:val="23"/>
        </w:rPr>
        <w:t xml:space="preserve"> П</w:t>
      </w:r>
      <w:proofErr w:type="gramEnd"/>
      <w:r>
        <w:rPr>
          <w:sz w:val="23"/>
          <w:szCs w:val="23"/>
        </w:rPr>
        <w:t>еріодом постачання,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остаточна Договірна Вартість поставленого протягом відповідного</w:t>
      </w:r>
      <w:proofErr w:type="gramStart"/>
      <w:r>
        <w:rPr>
          <w:sz w:val="23"/>
          <w:szCs w:val="23"/>
        </w:rPr>
        <w:t xml:space="preserve"> П</w:t>
      </w:r>
      <w:proofErr w:type="gramEnd"/>
      <w:r>
        <w:rPr>
          <w:sz w:val="23"/>
          <w:szCs w:val="23"/>
        </w:rPr>
        <w:t xml:space="preserve">еріоду постачання газу розраховується відповідно до умов Індивідуального Договору. </w:t>
      </w:r>
    </w:p>
    <w:p w:rsidR="009E0428" w:rsidRDefault="009E0428" w:rsidP="009E0428">
      <w:pPr>
        <w:pStyle w:val="Default"/>
        <w:jc w:val="both"/>
        <w:rPr>
          <w:sz w:val="23"/>
          <w:szCs w:val="23"/>
        </w:rPr>
      </w:pPr>
      <w:r>
        <w:rPr>
          <w:b/>
          <w:bCs/>
          <w:sz w:val="23"/>
          <w:szCs w:val="23"/>
        </w:rPr>
        <w:t xml:space="preserve">2.4.12. </w:t>
      </w:r>
      <w:r>
        <w:rPr>
          <w:sz w:val="23"/>
          <w:szCs w:val="23"/>
        </w:rPr>
        <w:t xml:space="preserve">Звірка фактичного об’єму спожитого газу за Індивідуальним Договором на певну дату чи протягом відповідного Періоду постачання, ведеться Сторонами на </w:t>
      </w:r>
      <w:proofErr w:type="gramStart"/>
      <w:r>
        <w:rPr>
          <w:sz w:val="23"/>
          <w:szCs w:val="23"/>
        </w:rPr>
        <w:t>п</w:t>
      </w:r>
      <w:proofErr w:type="gramEnd"/>
      <w:r>
        <w:rPr>
          <w:sz w:val="23"/>
          <w:szCs w:val="23"/>
        </w:rPr>
        <w:t xml:space="preserve">ідставі даних комерційних вузлів обліку газу та інформації про фактично поставлений Споживачу об’єм газу згідно з даними Інформаційної платформи Оператора ГТС, на підставі яких оформлюються </w:t>
      </w:r>
      <w:r>
        <w:rPr>
          <w:sz w:val="23"/>
          <w:szCs w:val="23"/>
          <w:lang w:val="uk-UA"/>
        </w:rPr>
        <w:t>А</w:t>
      </w:r>
      <w:r>
        <w:rPr>
          <w:sz w:val="23"/>
          <w:szCs w:val="23"/>
        </w:rPr>
        <w:t xml:space="preserve">кти. </w:t>
      </w:r>
    </w:p>
    <w:p w:rsidR="009E0428" w:rsidRDefault="009E0428" w:rsidP="009E0428">
      <w:pPr>
        <w:pStyle w:val="Default"/>
        <w:jc w:val="both"/>
        <w:rPr>
          <w:sz w:val="23"/>
          <w:szCs w:val="23"/>
        </w:rPr>
      </w:pPr>
    </w:p>
    <w:p w:rsidR="009E0428" w:rsidRDefault="009E0428" w:rsidP="009E0428">
      <w:pPr>
        <w:pStyle w:val="Default"/>
        <w:jc w:val="center"/>
        <w:rPr>
          <w:sz w:val="23"/>
          <w:szCs w:val="23"/>
        </w:rPr>
      </w:pPr>
      <w:r>
        <w:rPr>
          <w:b/>
          <w:bCs/>
          <w:sz w:val="23"/>
          <w:szCs w:val="23"/>
        </w:rPr>
        <w:t>3. ПРАВА ТА ОБОВ’ЯЗКИ СТОРІН</w:t>
      </w:r>
    </w:p>
    <w:p w:rsidR="009E0428" w:rsidRDefault="009E0428" w:rsidP="009E0428">
      <w:pPr>
        <w:pStyle w:val="Default"/>
        <w:jc w:val="both"/>
        <w:rPr>
          <w:sz w:val="23"/>
          <w:szCs w:val="23"/>
        </w:rPr>
      </w:pPr>
      <w:r>
        <w:rPr>
          <w:b/>
          <w:bCs/>
          <w:sz w:val="23"/>
          <w:szCs w:val="23"/>
        </w:rPr>
        <w:t xml:space="preserve">3.1. Постачальник має право: </w:t>
      </w:r>
    </w:p>
    <w:p w:rsidR="009E0428" w:rsidRDefault="009E0428" w:rsidP="009E0428">
      <w:pPr>
        <w:pStyle w:val="Default"/>
        <w:jc w:val="both"/>
        <w:rPr>
          <w:sz w:val="23"/>
          <w:szCs w:val="23"/>
        </w:rPr>
      </w:pPr>
      <w:r>
        <w:rPr>
          <w:b/>
          <w:bCs/>
          <w:sz w:val="23"/>
          <w:szCs w:val="23"/>
        </w:rPr>
        <w:t xml:space="preserve">3.1.1. </w:t>
      </w:r>
      <w:r>
        <w:rPr>
          <w:sz w:val="23"/>
          <w:szCs w:val="23"/>
        </w:rPr>
        <w:t>Отримувати від Споживача своєчасну оплату за газ відповідно до умов Індиві</w:t>
      </w:r>
      <w:proofErr w:type="gramStart"/>
      <w:r>
        <w:rPr>
          <w:sz w:val="23"/>
          <w:szCs w:val="23"/>
        </w:rPr>
        <w:t>дуального</w:t>
      </w:r>
      <w:proofErr w:type="gramEnd"/>
      <w:r>
        <w:rPr>
          <w:sz w:val="23"/>
          <w:szCs w:val="23"/>
        </w:rPr>
        <w:t xml:space="preserve"> Договору. </w:t>
      </w:r>
    </w:p>
    <w:p w:rsidR="009E0428" w:rsidRDefault="009E0428" w:rsidP="009E0428">
      <w:pPr>
        <w:pStyle w:val="Default"/>
        <w:jc w:val="both"/>
        <w:rPr>
          <w:sz w:val="23"/>
          <w:szCs w:val="23"/>
        </w:rPr>
      </w:pPr>
      <w:r>
        <w:rPr>
          <w:b/>
          <w:bCs/>
          <w:sz w:val="23"/>
          <w:szCs w:val="23"/>
        </w:rPr>
        <w:t xml:space="preserve">3.1.2. </w:t>
      </w:r>
      <w:r>
        <w:rPr>
          <w:sz w:val="23"/>
          <w:szCs w:val="23"/>
        </w:rPr>
        <w:t xml:space="preserve">Ініціювати припинення (обмеження) постачання газу Споживачу у порядку та на умовах, визначених Договором та чинним законодавством, зокрема, але не виключно, </w:t>
      </w:r>
      <w:proofErr w:type="gramStart"/>
      <w:r>
        <w:rPr>
          <w:sz w:val="23"/>
          <w:szCs w:val="23"/>
        </w:rPr>
        <w:t>у</w:t>
      </w:r>
      <w:proofErr w:type="gramEnd"/>
      <w:r>
        <w:rPr>
          <w:sz w:val="23"/>
          <w:szCs w:val="23"/>
        </w:rPr>
        <w:t xml:space="preserve"> разі: </w:t>
      </w:r>
    </w:p>
    <w:p w:rsidR="009E0428" w:rsidRDefault="009E0428" w:rsidP="009E0428">
      <w:pPr>
        <w:pStyle w:val="Default"/>
        <w:jc w:val="both"/>
        <w:rPr>
          <w:sz w:val="23"/>
          <w:szCs w:val="23"/>
        </w:rPr>
      </w:pPr>
      <w:r>
        <w:rPr>
          <w:sz w:val="23"/>
          <w:szCs w:val="23"/>
        </w:rPr>
        <w:t>- проведення Споживачем неповних або несвоєчасних розрахункі</w:t>
      </w:r>
      <w:proofErr w:type="gramStart"/>
      <w:r>
        <w:rPr>
          <w:sz w:val="23"/>
          <w:szCs w:val="23"/>
        </w:rPr>
        <w:t>в</w:t>
      </w:r>
      <w:proofErr w:type="gramEnd"/>
      <w:r>
        <w:rPr>
          <w:sz w:val="23"/>
          <w:szCs w:val="23"/>
        </w:rPr>
        <w:t xml:space="preserve"> за Індивідуальним Договором; </w:t>
      </w:r>
    </w:p>
    <w:p w:rsidR="009E0428" w:rsidRDefault="009E0428" w:rsidP="009E0428">
      <w:pPr>
        <w:pStyle w:val="Default"/>
        <w:jc w:val="both"/>
        <w:rPr>
          <w:sz w:val="23"/>
          <w:szCs w:val="23"/>
        </w:rPr>
      </w:pPr>
      <w:r>
        <w:rPr>
          <w:sz w:val="23"/>
          <w:szCs w:val="23"/>
        </w:rPr>
        <w:t xml:space="preserve">- перевитрати добового та/або місячного </w:t>
      </w:r>
      <w:proofErr w:type="gramStart"/>
      <w:r>
        <w:rPr>
          <w:sz w:val="23"/>
          <w:szCs w:val="23"/>
        </w:rPr>
        <w:t>п</w:t>
      </w:r>
      <w:proofErr w:type="gramEnd"/>
      <w:r>
        <w:rPr>
          <w:sz w:val="23"/>
          <w:szCs w:val="23"/>
        </w:rPr>
        <w:t xml:space="preserve">ідтвердженого обсягу газу без узгодження з Постачальником; </w:t>
      </w:r>
    </w:p>
    <w:p w:rsidR="009E0428" w:rsidRDefault="009E0428" w:rsidP="009E0428">
      <w:pPr>
        <w:pStyle w:val="Default"/>
        <w:jc w:val="both"/>
        <w:rPr>
          <w:sz w:val="23"/>
          <w:szCs w:val="23"/>
        </w:rPr>
      </w:pPr>
      <w:r>
        <w:rPr>
          <w:sz w:val="23"/>
          <w:szCs w:val="23"/>
        </w:rPr>
        <w:t>- розірвання або припинення Договору/Індиві</w:t>
      </w:r>
      <w:proofErr w:type="gramStart"/>
      <w:r>
        <w:rPr>
          <w:sz w:val="23"/>
          <w:szCs w:val="23"/>
        </w:rPr>
        <w:t>дуального</w:t>
      </w:r>
      <w:proofErr w:type="gramEnd"/>
      <w:r>
        <w:rPr>
          <w:sz w:val="23"/>
          <w:szCs w:val="23"/>
        </w:rPr>
        <w:t xml:space="preserve"> Договору; </w:t>
      </w:r>
    </w:p>
    <w:p w:rsidR="009E0428" w:rsidRDefault="009E0428" w:rsidP="009E0428">
      <w:pPr>
        <w:pStyle w:val="Default"/>
        <w:jc w:val="both"/>
        <w:rPr>
          <w:sz w:val="23"/>
          <w:szCs w:val="23"/>
        </w:rPr>
      </w:pPr>
      <w:r>
        <w:rPr>
          <w:sz w:val="23"/>
          <w:szCs w:val="23"/>
        </w:rPr>
        <w:t xml:space="preserve">- відмови Споживача від підписання </w:t>
      </w:r>
      <w:r>
        <w:rPr>
          <w:sz w:val="23"/>
          <w:szCs w:val="23"/>
          <w:lang w:val="uk-UA"/>
        </w:rPr>
        <w:t>А</w:t>
      </w:r>
      <w:r>
        <w:rPr>
          <w:sz w:val="23"/>
          <w:szCs w:val="23"/>
        </w:rPr>
        <w:t>кту за відповідний</w:t>
      </w:r>
      <w:proofErr w:type="gramStart"/>
      <w:r>
        <w:rPr>
          <w:sz w:val="23"/>
          <w:szCs w:val="23"/>
        </w:rPr>
        <w:t xml:space="preserve"> П</w:t>
      </w:r>
      <w:proofErr w:type="gramEnd"/>
      <w:r>
        <w:rPr>
          <w:sz w:val="23"/>
          <w:szCs w:val="23"/>
        </w:rPr>
        <w:t xml:space="preserve">еріод постачання без відповідного письмового обґрунтування; </w:t>
      </w:r>
    </w:p>
    <w:p w:rsidR="009E0428" w:rsidRDefault="009E0428" w:rsidP="009E0428">
      <w:pPr>
        <w:pStyle w:val="Default"/>
        <w:jc w:val="both"/>
        <w:rPr>
          <w:sz w:val="23"/>
          <w:szCs w:val="23"/>
        </w:rPr>
      </w:pPr>
      <w:r>
        <w:rPr>
          <w:sz w:val="23"/>
          <w:szCs w:val="23"/>
        </w:rPr>
        <w:t xml:space="preserve">- настання заходів, передбачених Правилами про безпеку постачання </w:t>
      </w:r>
      <w:proofErr w:type="gramStart"/>
      <w:r>
        <w:rPr>
          <w:sz w:val="23"/>
          <w:szCs w:val="23"/>
        </w:rPr>
        <w:t>природного</w:t>
      </w:r>
      <w:proofErr w:type="gramEnd"/>
      <w:r>
        <w:rPr>
          <w:sz w:val="23"/>
          <w:szCs w:val="23"/>
        </w:rPr>
        <w:t xml:space="preserve"> газу, що діють відповідно до вимог статті 5 Закону України «Про ринок природного газу» та поширюються на споживачів, що не є захищеними відповідно до зазначених Правил; </w:t>
      </w:r>
    </w:p>
    <w:p w:rsidR="009E0428" w:rsidRDefault="009E0428" w:rsidP="009E0428">
      <w:pPr>
        <w:pStyle w:val="Default"/>
        <w:jc w:val="both"/>
        <w:rPr>
          <w:sz w:val="23"/>
          <w:szCs w:val="23"/>
        </w:rPr>
      </w:pPr>
      <w:r>
        <w:rPr>
          <w:sz w:val="23"/>
          <w:szCs w:val="23"/>
        </w:rPr>
        <w:t xml:space="preserve">- настання заходів, передбачених Національним планом дій, що розроблений на виконання статті 6 Закону України «Про ринок </w:t>
      </w:r>
      <w:proofErr w:type="gramStart"/>
      <w:r>
        <w:rPr>
          <w:sz w:val="23"/>
          <w:szCs w:val="23"/>
        </w:rPr>
        <w:t>природного</w:t>
      </w:r>
      <w:proofErr w:type="gramEnd"/>
      <w:r>
        <w:rPr>
          <w:sz w:val="23"/>
          <w:szCs w:val="23"/>
        </w:rPr>
        <w:t xml:space="preserve"> газу»; </w:t>
      </w:r>
    </w:p>
    <w:p w:rsidR="009E0428" w:rsidRDefault="009E0428" w:rsidP="009E0428">
      <w:pPr>
        <w:pStyle w:val="Default"/>
        <w:jc w:val="both"/>
        <w:rPr>
          <w:sz w:val="23"/>
          <w:szCs w:val="23"/>
        </w:rPr>
      </w:pPr>
      <w:r>
        <w:rPr>
          <w:sz w:val="23"/>
          <w:szCs w:val="23"/>
        </w:rPr>
        <w:t xml:space="preserve">- відмови Споживача від </w:t>
      </w:r>
      <w:proofErr w:type="gramStart"/>
      <w:r>
        <w:rPr>
          <w:sz w:val="23"/>
          <w:szCs w:val="23"/>
        </w:rPr>
        <w:t>п</w:t>
      </w:r>
      <w:proofErr w:type="gramEnd"/>
      <w:r>
        <w:rPr>
          <w:sz w:val="23"/>
          <w:szCs w:val="23"/>
        </w:rPr>
        <w:t xml:space="preserve">ідписання Додаткової угоди щодо зміни ціни газу у випадках, передбачених цим Договором/Індивідуальним Договором. </w:t>
      </w:r>
    </w:p>
    <w:p w:rsidR="009E0428" w:rsidRDefault="009E0428" w:rsidP="009E0428">
      <w:pPr>
        <w:pStyle w:val="Default"/>
        <w:jc w:val="both"/>
        <w:rPr>
          <w:sz w:val="23"/>
          <w:szCs w:val="23"/>
        </w:rPr>
      </w:pPr>
      <w:r>
        <w:rPr>
          <w:b/>
          <w:bCs/>
          <w:sz w:val="23"/>
          <w:szCs w:val="23"/>
        </w:rPr>
        <w:t xml:space="preserve">3.1.3. </w:t>
      </w:r>
      <w:r>
        <w:rPr>
          <w:sz w:val="23"/>
          <w:szCs w:val="23"/>
        </w:rPr>
        <w:t xml:space="preserve">На безперешкодний доступ (за пред'явленням службового посвідчення) до комерційних вузлів </w:t>
      </w:r>
      <w:proofErr w:type="gramStart"/>
      <w:r>
        <w:rPr>
          <w:sz w:val="23"/>
          <w:szCs w:val="23"/>
        </w:rPr>
        <w:t>обл</w:t>
      </w:r>
      <w:proofErr w:type="gramEnd"/>
      <w:r>
        <w:rPr>
          <w:sz w:val="23"/>
          <w:szCs w:val="23"/>
        </w:rPr>
        <w:t xml:space="preserve">іку газу, що встановлені на об'єктах газоспоживання Споживача, для звірки даних фактичного споживання природного газу. </w:t>
      </w:r>
    </w:p>
    <w:p w:rsidR="009E0428" w:rsidRDefault="009E0428" w:rsidP="009E0428">
      <w:pPr>
        <w:pStyle w:val="Default"/>
        <w:jc w:val="both"/>
        <w:rPr>
          <w:sz w:val="23"/>
          <w:szCs w:val="23"/>
        </w:rPr>
      </w:pPr>
      <w:r>
        <w:rPr>
          <w:b/>
          <w:bCs/>
          <w:sz w:val="23"/>
          <w:szCs w:val="23"/>
        </w:rPr>
        <w:t xml:space="preserve">3.1.4. </w:t>
      </w:r>
      <w:r>
        <w:rPr>
          <w:sz w:val="23"/>
          <w:szCs w:val="23"/>
        </w:rPr>
        <w:t xml:space="preserve">Отримувати відшкодування збитків </w:t>
      </w:r>
      <w:proofErr w:type="gramStart"/>
      <w:r>
        <w:rPr>
          <w:sz w:val="23"/>
          <w:szCs w:val="23"/>
        </w:rPr>
        <w:t>в</w:t>
      </w:r>
      <w:proofErr w:type="gramEnd"/>
      <w:r>
        <w:rPr>
          <w:sz w:val="23"/>
          <w:szCs w:val="23"/>
        </w:rPr>
        <w:t xml:space="preserve">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Договору та/або Індивідуального Договору та чинного законодавства. </w:t>
      </w:r>
    </w:p>
    <w:p w:rsidR="009E0428" w:rsidRDefault="009E0428" w:rsidP="009E0428">
      <w:pPr>
        <w:pStyle w:val="Default"/>
        <w:jc w:val="both"/>
        <w:rPr>
          <w:sz w:val="23"/>
          <w:szCs w:val="23"/>
        </w:rPr>
      </w:pPr>
      <w:r>
        <w:rPr>
          <w:b/>
          <w:bCs/>
          <w:sz w:val="23"/>
          <w:szCs w:val="23"/>
        </w:rPr>
        <w:t xml:space="preserve">3.1.5. </w:t>
      </w:r>
      <w:r>
        <w:rPr>
          <w:sz w:val="23"/>
          <w:szCs w:val="23"/>
        </w:rPr>
        <w:t xml:space="preserve">Стягувати із Споживача додаткову плату у разі перевищення розміру замовленої (договірної) потужності </w:t>
      </w:r>
      <w:proofErr w:type="gramStart"/>
      <w:r>
        <w:rPr>
          <w:sz w:val="23"/>
          <w:szCs w:val="23"/>
        </w:rPr>
        <w:t>в</w:t>
      </w:r>
      <w:proofErr w:type="gramEnd"/>
      <w:r>
        <w:rPr>
          <w:sz w:val="23"/>
          <w:szCs w:val="23"/>
        </w:rPr>
        <w:t xml:space="preserve"> порядку, визначеному цим Договором та Індивідуальними Договорами. </w:t>
      </w:r>
    </w:p>
    <w:p w:rsidR="009E0428" w:rsidRDefault="009E0428" w:rsidP="009E0428">
      <w:pPr>
        <w:pStyle w:val="Default"/>
        <w:jc w:val="both"/>
        <w:rPr>
          <w:sz w:val="23"/>
          <w:szCs w:val="23"/>
        </w:rPr>
      </w:pPr>
      <w:r>
        <w:rPr>
          <w:b/>
          <w:bCs/>
          <w:sz w:val="23"/>
          <w:szCs w:val="23"/>
        </w:rPr>
        <w:t xml:space="preserve">3.2. Постачальник зобов’язується: </w:t>
      </w:r>
    </w:p>
    <w:p w:rsidR="009E0428" w:rsidRDefault="009E0428" w:rsidP="009E0428">
      <w:pPr>
        <w:pStyle w:val="Default"/>
        <w:jc w:val="both"/>
        <w:rPr>
          <w:sz w:val="23"/>
          <w:szCs w:val="23"/>
        </w:rPr>
      </w:pPr>
      <w:r>
        <w:rPr>
          <w:b/>
          <w:bCs/>
          <w:sz w:val="23"/>
          <w:szCs w:val="23"/>
        </w:rPr>
        <w:t xml:space="preserve">3.2.1. </w:t>
      </w:r>
      <w:r>
        <w:rPr>
          <w:sz w:val="23"/>
          <w:szCs w:val="23"/>
        </w:rPr>
        <w:t xml:space="preserve">Передати Споживачу через Оператора ГРМ / Оператора ГТС газ в обсягах і у порядку, передбаченими Договором/Індивідуальним Договором. </w:t>
      </w:r>
    </w:p>
    <w:p w:rsidR="009E0428" w:rsidRDefault="009E0428" w:rsidP="009E0428">
      <w:pPr>
        <w:pStyle w:val="Default"/>
        <w:jc w:val="both"/>
        <w:rPr>
          <w:sz w:val="23"/>
          <w:szCs w:val="23"/>
        </w:rPr>
      </w:pPr>
      <w:r>
        <w:rPr>
          <w:b/>
          <w:bCs/>
          <w:sz w:val="23"/>
          <w:szCs w:val="23"/>
        </w:rPr>
        <w:t xml:space="preserve">3.2.2. </w:t>
      </w:r>
      <w:r>
        <w:rPr>
          <w:sz w:val="23"/>
          <w:szCs w:val="23"/>
        </w:rPr>
        <w:t>Забезпечити Споживача прозорими та простими способами досудового вирішення спорі</w:t>
      </w:r>
      <w:proofErr w:type="gramStart"/>
      <w:r>
        <w:rPr>
          <w:sz w:val="23"/>
          <w:szCs w:val="23"/>
        </w:rPr>
        <w:t>в</w:t>
      </w:r>
      <w:proofErr w:type="gramEnd"/>
      <w:r>
        <w:rPr>
          <w:sz w:val="23"/>
          <w:szCs w:val="23"/>
        </w:rPr>
        <w:t xml:space="preserve">. </w:t>
      </w:r>
    </w:p>
    <w:p w:rsidR="009E0428" w:rsidRDefault="009E0428" w:rsidP="009E0428">
      <w:pPr>
        <w:pStyle w:val="Default"/>
        <w:jc w:val="both"/>
        <w:rPr>
          <w:sz w:val="23"/>
          <w:szCs w:val="23"/>
        </w:rPr>
      </w:pPr>
      <w:r>
        <w:rPr>
          <w:b/>
          <w:bCs/>
          <w:sz w:val="23"/>
          <w:szCs w:val="23"/>
        </w:rPr>
        <w:t xml:space="preserve">3.2.3. </w:t>
      </w:r>
      <w:r>
        <w:rPr>
          <w:sz w:val="23"/>
          <w:szCs w:val="23"/>
        </w:rPr>
        <w:t xml:space="preserve">Забезпечити подання всіх необхідних документів для </w:t>
      </w:r>
      <w:proofErr w:type="gramStart"/>
      <w:r>
        <w:rPr>
          <w:sz w:val="23"/>
          <w:szCs w:val="23"/>
        </w:rPr>
        <w:t>п</w:t>
      </w:r>
      <w:proofErr w:type="gramEnd"/>
      <w:r>
        <w:rPr>
          <w:sz w:val="23"/>
          <w:szCs w:val="23"/>
        </w:rPr>
        <w:t xml:space="preserve">ідтвердження Оператором ГТС необхідного Споживачу обсягу газу за умови, що Споживач виконав власні обов'язки перед Постачальником для замовлення необхідного Споживачу обсягу газу та потужностей. </w:t>
      </w:r>
    </w:p>
    <w:p w:rsidR="009E0428" w:rsidRDefault="009E0428" w:rsidP="009E0428">
      <w:pPr>
        <w:pStyle w:val="Default"/>
        <w:jc w:val="both"/>
        <w:rPr>
          <w:sz w:val="23"/>
          <w:szCs w:val="23"/>
        </w:rPr>
      </w:pPr>
      <w:r>
        <w:rPr>
          <w:b/>
          <w:bCs/>
          <w:sz w:val="23"/>
          <w:szCs w:val="23"/>
        </w:rPr>
        <w:t xml:space="preserve">3.2.4. </w:t>
      </w:r>
      <w:r>
        <w:rPr>
          <w:sz w:val="23"/>
          <w:szCs w:val="23"/>
        </w:rPr>
        <w:t xml:space="preserve">Своєчасно надавати Споживачу достовірну інформацію, у тому числі передбачену Законом України «Про особливості доступу до інформації </w:t>
      </w:r>
      <w:proofErr w:type="gramStart"/>
      <w:r>
        <w:rPr>
          <w:sz w:val="23"/>
          <w:szCs w:val="23"/>
        </w:rPr>
        <w:t>у</w:t>
      </w:r>
      <w:proofErr w:type="gramEnd"/>
      <w:r>
        <w:rPr>
          <w:sz w:val="23"/>
          <w:szCs w:val="23"/>
        </w:rPr>
        <w:t xml:space="preserve"> сферах постачання електричної </w:t>
      </w:r>
      <w:r>
        <w:rPr>
          <w:sz w:val="23"/>
          <w:szCs w:val="23"/>
        </w:rPr>
        <w:lastRenderedPageBreak/>
        <w:t xml:space="preserve">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9E0428" w:rsidRPr="00231702" w:rsidRDefault="009E0428" w:rsidP="00231702">
      <w:pPr>
        <w:pStyle w:val="Default"/>
        <w:jc w:val="both"/>
        <w:rPr>
          <w:sz w:val="23"/>
          <w:szCs w:val="23"/>
          <w:lang w:val="uk-UA"/>
        </w:rPr>
      </w:pPr>
      <w:r>
        <w:rPr>
          <w:b/>
          <w:bCs/>
          <w:sz w:val="23"/>
          <w:szCs w:val="23"/>
        </w:rPr>
        <w:t xml:space="preserve">3.2.5. </w:t>
      </w:r>
      <w:r>
        <w:rPr>
          <w:sz w:val="23"/>
          <w:szCs w:val="23"/>
        </w:rPr>
        <w:t xml:space="preserve">Виконувати інші обов’язки, які покладені на Постачальника чинним законодавством та цим Договором. </w:t>
      </w:r>
    </w:p>
    <w:p w:rsidR="009E0428" w:rsidRDefault="009E0428" w:rsidP="009E0428">
      <w:pPr>
        <w:pStyle w:val="Default"/>
        <w:jc w:val="both"/>
        <w:rPr>
          <w:sz w:val="23"/>
          <w:szCs w:val="23"/>
        </w:rPr>
      </w:pPr>
      <w:r>
        <w:rPr>
          <w:b/>
          <w:bCs/>
          <w:sz w:val="23"/>
          <w:szCs w:val="23"/>
        </w:rPr>
        <w:t xml:space="preserve">3.3. Споживач має право: </w:t>
      </w:r>
    </w:p>
    <w:p w:rsidR="009E0428" w:rsidRDefault="009E0428" w:rsidP="009E0428">
      <w:pPr>
        <w:pStyle w:val="Default"/>
        <w:jc w:val="both"/>
        <w:rPr>
          <w:sz w:val="23"/>
          <w:szCs w:val="23"/>
        </w:rPr>
      </w:pPr>
      <w:r>
        <w:rPr>
          <w:b/>
          <w:bCs/>
          <w:sz w:val="23"/>
          <w:szCs w:val="23"/>
        </w:rPr>
        <w:t xml:space="preserve">3.3.1. </w:t>
      </w:r>
      <w:r>
        <w:rPr>
          <w:sz w:val="23"/>
          <w:szCs w:val="23"/>
        </w:rPr>
        <w:t xml:space="preserve">На отримання </w:t>
      </w:r>
      <w:proofErr w:type="gramStart"/>
      <w:r>
        <w:rPr>
          <w:sz w:val="23"/>
          <w:szCs w:val="23"/>
        </w:rPr>
        <w:t>природного</w:t>
      </w:r>
      <w:proofErr w:type="gramEnd"/>
      <w:r>
        <w:rPr>
          <w:sz w:val="23"/>
          <w:szCs w:val="23"/>
        </w:rPr>
        <w:t xml:space="preserve"> газу в обсягах та на умовах, визначених Індивідуальним Договором. </w:t>
      </w:r>
    </w:p>
    <w:p w:rsidR="009E0428" w:rsidRDefault="009E0428" w:rsidP="009E0428">
      <w:pPr>
        <w:pStyle w:val="Default"/>
        <w:jc w:val="both"/>
        <w:rPr>
          <w:sz w:val="23"/>
          <w:szCs w:val="23"/>
        </w:rPr>
      </w:pPr>
      <w:r>
        <w:rPr>
          <w:b/>
          <w:bCs/>
          <w:sz w:val="23"/>
          <w:szCs w:val="23"/>
        </w:rPr>
        <w:t xml:space="preserve">3.3.2. </w:t>
      </w:r>
      <w:r>
        <w:rPr>
          <w:sz w:val="23"/>
          <w:szCs w:val="23"/>
        </w:rPr>
        <w:t xml:space="preserve">На отримання інформації за Договором та/або Індивідуальним Договором щодо ціни Постачальника на газ, щодо порядку оплати за газ, інформації про умови постачання. </w:t>
      </w:r>
    </w:p>
    <w:p w:rsidR="009E0428" w:rsidRDefault="009E0428" w:rsidP="009E0428">
      <w:pPr>
        <w:pStyle w:val="Default"/>
        <w:jc w:val="both"/>
        <w:rPr>
          <w:sz w:val="23"/>
          <w:szCs w:val="23"/>
        </w:rPr>
      </w:pPr>
      <w:r>
        <w:rPr>
          <w:b/>
          <w:bCs/>
          <w:sz w:val="23"/>
          <w:szCs w:val="23"/>
        </w:rPr>
        <w:t xml:space="preserve">3.3.3. </w:t>
      </w:r>
      <w:r>
        <w:rPr>
          <w:sz w:val="23"/>
          <w:szCs w:val="23"/>
        </w:rPr>
        <w:t xml:space="preserve">Вимагати відшкодування прямих збитків </w:t>
      </w:r>
      <w:proofErr w:type="gramStart"/>
      <w:r>
        <w:rPr>
          <w:sz w:val="23"/>
          <w:szCs w:val="23"/>
        </w:rPr>
        <w:t>в</w:t>
      </w:r>
      <w:proofErr w:type="gramEnd"/>
      <w:r>
        <w:rPr>
          <w:sz w:val="23"/>
          <w:szCs w:val="23"/>
        </w:rPr>
        <w:t xml:space="preserve">ід Постачальника, що нанесені Споживачу у зв’язку з невиконанням або неналежним виконанням Постачальником своїх зобов’язань перед Споживачем відповідно до умов Індивідуального Договору та чинного законодавства України. </w:t>
      </w:r>
    </w:p>
    <w:p w:rsidR="009E0428" w:rsidRDefault="009E0428" w:rsidP="009E0428">
      <w:pPr>
        <w:pStyle w:val="Default"/>
        <w:jc w:val="both"/>
        <w:rPr>
          <w:sz w:val="23"/>
          <w:szCs w:val="23"/>
        </w:rPr>
      </w:pPr>
      <w:r>
        <w:rPr>
          <w:b/>
          <w:bCs/>
          <w:sz w:val="23"/>
          <w:szCs w:val="23"/>
        </w:rPr>
        <w:t xml:space="preserve">3.4. Споживач зобов’язується: </w:t>
      </w:r>
    </w:p>
    <w:p w:rsidR="009E0428" w:rsidRDefault="009E0428" w:rsidP="009E0428">
      <w:pPr>
        <w:pStyle w:val="Default"/>
        <w:jc w:val="both"/>
        <w:rPr>
          <w:sz w:val="23"/>
          <w:szCs w:val="23"/>
        </w:rPr>
      </w:pPr>
      <w:r>
        <w:rPr>
          <w:b/>
          <w:bCs/>
          <w:sz w:val="23"/>
          <w:szCs w:val="23"/>
        </w:rPr>
        <w:t xml:space="preserve">3.4.1. </w:t>
      </w:r>
      <w:r>
        <w:rPr>
          <w:sz w:val="23"/>
          <w:szCs w:val="23"/>
        </w:rPr>
        <w:t>Забезпечувати своєчасну та повну оплату за газ та інших витрат відповідно до умов Індиві</w:t>
      </w:r>
      <w:proofErr w:type="gramStart"/>
      <w:r>
        <w:rPr>
          <w:sz w:val="23"/>
          <w:szCs w:val="23"/>
        </w:rPr>
        <w:t>дуального</w:t>
      </w:r>
      <w:proofErr w:type="gramEnd"/>
      <w:r>
        <w:rPr>
          <w:sz w:val="23"/>
          <w:szCs w:val="23"/>
        </w:rPr>
        <w:t xml:space="preserve"> Договору. </w:t>
      </w:r>
    </w:p>
    <w:p w:rsidR="009E0428" w:rsidRDefault="009E0428" w:rsidP="009E0428">
      <w:pPr>
        <w:pStyle w:val="Default"/>
        <w:jc w:val="both"/>
        <w:rPr>
          <w:sz w:val="23"/>
          <w:szCs w:val="23"/>
        </w:rPr>
      </w:pPr>
      <w:r>
        <w:rPr>
          <w:b/>
          <w:bCs/>
          <w:sz w:val="23"/>
          <w:szCs w:val="23"/>
        </w:rPr>
        <w:t xml:space="preserve">3.4.2. </w:t>
      </w:r>
      <w:r>
        <w:rPr>
          <w:sz w:val="23"/>
          <w:szCs w:val="23"/>
        </w:rPr>
        <w:t xml:space="preserve">У разі перевищення розміру замовленої потужності здійснити своєчасну та повну оплату Постачальнику вартості додаткової плати за послуги транспортування, що включають в себе додаткову плату за перевищення потужностей, </w:t>
      </w:r>
      <w:proofErr w:type="gramStart"/>
      <w:r>
        <w:rPr>
          <w:sz w:val="23"/>
          <w:szCs w:val="23"/>
        </w:rPr>
        <w:t>в</w:t>
      </w:r>
      <w:proofErr w:type="gramEnd"/>
      <w:r>
        <w:rPr>
          <w:sz w:val="23"/>
          <w:szCs w:val="23"/>
        </w:rPr>
        <w:t xml:space="preserve"> порядку, визначеному цим Договором та/або Індивідуальним Договором та чинним законодавством. </w:t>
      </w:r>
    </w:p>
    <w:p w:rsidR="009E0428" w:rsidRDefault="009E0428" w:rsidP="009E0428">
      <w:pPr>
        <w:pStyle w:val="Default"/>
        <w:jc w:val="both"/>
        <w:rPr>
          <w:sz w:val="23"/>
          <w:szCs w:val="23"/>
        </w:rPr>
      </w:pPr>
      <w:r>
        <w:rPr>
          <w:b/>
          <w:bCs/>
          <w:sz w:val="23"/>
          <w:szCs w:val="23"/>
        </w:rPr>
        <w:t xml:space="preserve">3.4.3. </w:t>
      </w:r>
      <w:r>
        <w:rPr>
          <w:sz w:val="23"/>
          <w:szCs w:val="23"/>
        </w:rPr>
        <w:t xml:space="preserve">Без перешкод в будь-який час допускати представників Постачальника, повноважних представників Оператора ГРМ та/або Оператора ГТС та уповноважених представників </w:t>
      </w:r>
      <w:proofErr w:type="gramStart"/>
      <w:r>
        <w:rPr>
          <w:sz w:val="23"/>
          <w:szCs w:val="23"/>
        </w:rPr>
        <w:t>в</w:t>
      </w:r>
      <w:proofErr w:type="gramEnd"/>
      <w:r>
        <w:rPr>
          <w:sz w:val="23"/>
          <w:szCs w:val="23"/>
        </w:rPr>
        <w:t xml:space="preserve">ідповідних державних організацій – для огляду газопроводів і газоспоживаючого устаткування Споживача, для зчитувань показів засобів вимірювальної техніки, перевірки приладів обліку витрат газу та правильності їх експлуатації встановлених на комерційному вузлі </w:t>
      </w:r>
      <w:proofErr w:type="gramStart"/>
      <w:r>
        <w:rPr>
          <w:sz w:val="23"/>
          <w:szCs w:val="23"/>
        </w:rPr>
        <w:t>обл</w:t>
      </w:r>
      <w:proofErr w:type="gramEnd"/>
      <w:r>
        <w:rPr>
          <w:sz w:val="23"/>
          <w:szCs w:val="23"/>
        </w:rPr>
        <w:t xml:space="preserve">іку газу Споживача. </w:t>
      </w:r>
    </w:p>
    <w:p w:rsidR="009E0428" w:rsidRDefault="009E0428" w:rsidP="009E0428">
      <w:pPr>
        <w:pStyle w:val="Default"/>
        <w:jc w:val="both"/>
        <w:rPr>
          <w:sz w:val="23"/>
          <w:szCs w:val="23"/>
        </w:rPr>
      </w:pPr>
      <w:r>
        <w:rPr>
          <w:b/>
          <w:bCs/>
          <w:sz w:val="23"/>
          <w:szCs w:val="23"/>
        </w:rPr>
        <w:t xml:space="preserve">3.4.4. </w:t>
      </w:r>
      <w:r>
        <w:rPr>
          <w:sz w:val="23"/>
          <w:szCs w:val="23"/>
        </w:rPr>
        <w:t xml:space="preserve">Забезпечити відповідність комерційного вузла </w:t>
      </w:r>
      <w:proofErr w:type="gramStart"/>
      <w:r>
        <w:rPr>
          <w:sz w:val="23"/>
          <w:szCs w:val="23"/>
        </w:rPr>
        <w:t>обл</w:t>
      </w:r>
      <w:proofErr w:type="gramEnd"/>
      <w:r>
        <w:rPr>
          <w:sz w:val="23"/>
          <w:szCs w:val="23"/>
        </w:rPr>
        <w:t xml:space="preserve">іку газу вимогам Закону України «Про метрологію та метрологічну діяльність», Правилам обліку природного газу під час його транспортування газорозподільними мережами, постачання та споживання, затвердженим наказом Міністерства палива та енергетики України №618 від 27 грудня 2005 року, державним стандартам, експлуатаційній документації на засоби вимірювальної </w:t>
      </w:r>
      <w:proofErr w:type="gramStart"/>
      <w:r>
        <w:rPr>
          <w:sz w:val="23"/>
          <w:szCs w:val="23"/>
        </w:rPr>
        <w:t>техн</w:t>
      </w:r>
      <w:proofErr w:type="gramEnd"/>
      <w:r>
        <w:rPr>
          <w:sz w:val="23"/>
          <w:szCs w:val="23"/>
        </w:rPr>
        <w:t xml:space="preserve">іки (ЗВТ), що входять до складу цього вузла. </w:t>
      </w:r>
    </w:p>
    <w:p w:rsidR="009E0428" w:rsidRDefault="009E0428" w:rsidP="009E0428">
      <w:pPr>
        <w:pStyle w:val="Default"/>
        <w:jc w:val="both"/>
        <w:rPr>
          <w:sz w:val="23"/>
          <w:szCs w:val="23"/>
        </w:rPr>
      </w:pPr>
      <w:r>
        <w:rPr>
          <w:b/>
          <w:bCs/>
          <w:sz w:val="23"/>
          <w:szCs w:val="23"/>
        </w:rPr>
        <w:t xml:space="preserve">3.4.5. </w:t>
      </w:r>
      <w:r>
        <w:rPr>
          <w:sz w:val="23"/>
          <w:szCs w:val="23"/>
        </w:rPr>
        <w:t xml:space="preserve">Дотримуватися обсягу споживання газу в межах </w:t>
      </w:r>
      <w:proofErr w:type="gramStart"/>
      <w:r>
        <w:rPr>
          <w:sz w:val="23"/>
          <w:szCs w:val="23"/>
        </w:rPr>
        <w:t>планового</w:t>
      </w:r>
      <w:proofErr w:type="gramEnd"/>
      <w:r>
        <w:rPr>
          <w:sz w:val="23"/>
          <w:szCs w:val="23"/>
        </w:rPr>
        <w:t xml:space="preserve"> обсягу поставки на кожну Газову добу, відповідно до умов цього Договору та Індивідуального Договору. </w:t>
      </w:r>
    </w:p>
    <w:p w:rsidR="009E0428" w:rsidRDefault="009E0428" w:rsidP="009E0428">
      <w:pPr>
        <w:pStyle w:val="Default"/>
        <w:jc w:val="both"/>
        <w:rPr>
          <w:sz w:val="23"/>
          <w:szCs w:val="23"/>
        </w:rPr>
      </w:pPr>
      <w:r>
        <w:rPr>
          <w:b/>
          <w:bCs/>
          <w:sz w:val="23"/>
          <w:szCs w:val="23"/>
        </w:rPr>
        <w:t xml:space="preserve">3.4.6. </w:t>
      </w:r>
      <w:r>
        <w:rPr>
          <w:sz w:val="23"/>
          <w:szCs w:val="23"/>
        </w:rPr>
        <w:t xml:space="preserve">Щомісячно в порядку, передбаченому цим Договором, </w:t>
      </w:r>
      <w:proofErr w:type="gramStart"/>
      <w:r>
        <w:rPr>
          <w:sz w:val="23"/>
          <w:szCs w:val="23"/>
        </w:rPr>
        <w:t>п</w:t>
      </w:r>
      <w:proofErr w:type="gramEnd"/>
      <w:r>
        <w:rPr>
          <w:sz w:val="23"/>
          <w:szCs w:val="23"/>
        </w:rPr>
        <w:t xml:space="preserve">ідписувати отримані від Постачальника </w:t>
      </w:r>
      <w:r>
        <w:rPr>
          <w:sz w:val="23"/>
          <w:szCs w:val="23"/>
          <w:lang w:val="uk-UA"/>
        </w:rPr>
        <w:t>А</w:t>
      </w:r>
      <w:r>
        <w:rPr>
          <w:sz w:val="23"/>
          <w:szCs w:val="23"/>
        </w:rPr>
        <w:t xml:space="preserve">кти з обов’язковим поверненням примірників Постачальника в строки та на умовах цього Договору. </w:t>
      </w:r>
    </w:p>
    <w:p w:rsidR="009E0428" w:rsidRDefault="009E0428" w:rsidP="009E0428">
      <w:pPr>
        <w:pStyle w:val="Default"/>
        <w:jc w:val="both"/>
        <w:rPr>
          <w:sz w:val="23"/>
          <w:szCs w:val="23"/>
        </w:rPr>
      </w:pPr>
      <w:r>
        <w:rPr>
          <w:b/>
          <w:bCs/>
          <w:sz w:val="23"/>
          <w:szCs w:val="23"/>
        </w:rPr>
        <w:t xml:space="preserve">3.4.7. </w:t>
      </w:r>
      <w:r>
        <w:rPr>
          <w:sz w:val="23"/>
          <w:szCs w:val="23"/>
        </w:rPr>
        <w:t xml:space="preserve">Зміна Постачальника газу здійснюється у випадках та у порядку, передбаченому умовами даного Договору та/або чинного законодавства, зокрема, відповідно до розділу IV Правил постачання природного газу. </w:t>
      </w:r>
    </w:p>
    <w:p w:rsidR="009E0428" w:rsidRDefault="009E0428" w:rsidP="009E0428">
      <w:pPr>
        <w:pStyle w:val="Default"/>
        <w:jc w:val="both"/>
        <w:rPr>
          <w:sz w:val="23"/>
          <w:szCs w:val="23"/>
        </w:rPr>
      </w:pPr>
      <w:r>
        <w:rPr>
          <w:b/>
          <w:bCs/>
          <w:sz w:val="23"/>
          <w:szCs w:val="23"/>
        </w:rPr>
        <w:t xml:space="preserve">3.4.8. </w:t>
      </w:r>
      <w:r>
        <w:rPr>
          <w:sz w:val="23"/>
          <w:szCs w:val="23"/>
        </w:rPr>
        <w:t>Споживач зобов’язаний письмово повідомити Постачальника про намі</w:t>
      </w:r>
      <w:proofErr w:type="gramStart"/>
      <w:r>
        <w:rPr>
          <w:sz w:val="23"/>
          <w:szCs w:val="23"/>
        </w:rPr>
        <w:t>р</w:t>
      </w:r>
      <w:proofErr w:type="gramEnd"/>
      <w:r>
        <w:rPr>
          <w:sz w:val="23"/>
          <w:szCs w:val="23"/>
        </w:rPr>
        <w:t xml:space="preserve"> змінити постачальника відповідно до законодавства України. </w:t>
      </w:r>
    </w:p>
    <w:p w:rsidR="009E0428" w:rsidRDefault="009E0428" w:rsidP="009E0428">
      <w:pPr>
        <w:pStyle w:val="Default"/>
        <w:jc w:val="both"/>
        <w:rPr>
          <w:sz w:val="23"/>
          <w:szCs w:val="23"/>
        </w:rPr>
      </w:pPr>
      <w:r>
        <w:rPr>
          <w:b/>
          <w:bCs/>
          <w:sz w:val="23"/>
          <w:szCs w:val="23"/>
        </w:rPr>
        <w:t xml:space="preserve">3.4.9. </w:t>
      </w:r>
      <w:r>
        <w:rPr>
          <w:sz w:val="23"/>
          <w:szCs w:val="23"/>
        </w:rPr>
        <w:t>Самостійно припиняти (обмежувати) відбі</w:t>
      </w:r>
      <w:proofErr w:type="gramStart"/>
      <w:r>
        <w:rPr>
          <w:sz w:val="23"/>
          <w:szCs w:val="23"/>
        </w:rPr>
        <w:t>р</w:t>
      </w:r>
      <w:proofErr w:type="gramEnd"/>
      <w:r>
        <w:rPr>
          <w:sz w:val="23"/>
          <w:szCs w:val="23"/>
        </w:rPr>
        <w:t xml:space="preserve"> газу для власних потреб з дотриманням вимог чинного законодавства, про що повинен письмово повідомляти всіх суб'єктів ринку природного газу, з якими укладено відповідні договори. </w:t>
      </w:r>
    </w:p>
    <w:p w:rsidR="009E0428" w:rsidRDefault="009E0428" w:rsidP="009E0428">
      <w:pPr>
        <w:pStyle w:val="Default"/>
        <w:jc w:val="both"/>
        <w:rPr>
          <w:sz w:val="23"/>
          <w:szCs w:val="23"/>
        </w:rPr>
      </w:pPr>
      <w:r>
        <w:rPr>
          <w:b/>
          <w:bCs/>
          <w:sz w:val="23"/>
          <w:szCs w:val="23"/>
        </w:rPr>
        <w:t xml:space="preserve">3.4.10. </w:t>
      </w:r>
      <w:r>
        <w:rPr>
          <w:sz w:val="23"/>
          <w:szCs w:val="23"/>
        </w:rPr>
        <w:t xml:space="preserve">Виконувати інші обов’язки, які покладені на Споживача чинним законодавством та цим Договором. </w:t>
      </w:r>
    </w:p>
    <w:p w:rsidR="009E0428" w:rsidRDefault="009E0428" w:rsidP="009E0428">
      <w:pPr>
        <w:pStyle w:val="Default"/>
        <w:jc w:val="both"/>
        <w:rPr>
          <w:sz w:val="23"/>
          <w:szCs w:val="23"/>
        </w:rPr>
      </w:pPr>
    </w:p>
    <w:p w:rsidR="009E0428" w:rsidRDefault="009E0428" w:rsidP="009E0428">
      <w:pPr>
        <w:pStyle w:val="Default"/>
        <w:jc w:val="center"/>
        <w:rPr>
          <w:sz w:val="23"/>
          <w:szCs w:val="23"/>
        </w:rPr>
      </w:pPr>
      <w:r>
        <w:rPr>
          <w:b/>
          <w:bCs/>
          <w:sz w:val="23"/>
          <w:szCs w:val="23"/>
        </w:rPr>
        <w:t xml:space="preserve">4. </w:t>
      </w:r>
      <w:proofErr w:type="gramStart"/>
      <w:r>
        <w:rPr>
          <w:b/>
          <w:bCs/>
          <w:sz w:val="23"/>
          <w:szCs w:val="23"/>
        </w:rPr>
        <w:t>Ц</w:t>
      </w:r>
      <w:proofErr w:type="gramEnd"/>
      <w:r>
        <w:rPr>
          <w:b/>
          <w:bCs/>
          <w:sz w:val="23"/>
          <w:szCs w:val="23"/>
        </w:rPr>
        <w:t>ІНА ТА ПОРЯДОК РОЗРАХУНКІВ</w:t>
      </w:r>
    </w:p>
    <w:p w:rsidR="009E0428" w:rsidRDefault="009E0428" w:rsidP="009E0428">
      <w:pPr>
        <w:pStyle w:val="Default"/>
        <w:jc w:val="both"/>
        <w:rPr>
          <w:sz w:val="23"/>
          <w:szCs w:val="23"/>
        </w:rPr>
      </w:pPr>
      <w:r>
        <w:rPr>
          <w:b/>
          <w:bCs/>
          <w:sz w:val="23"/>
          <w:szCs w:val="23"/>
        </w:rPr>
        <w:t xml:space="preserve">4.1. </w:t>
      </w:r>
      <w:r>
        <w:rPr>
          <w:sz w:val="23"/>
          <w:szCs w:val="23"/>
        </w:rPr>
        <w:t>Ціна газу, порядок та строки розрахунків на кожен</w:t>
      </w:r>
      <w:proofErr w:type="gramStart"/>
      <w:r>
        <w:rPr>
          <w:sz w:val="23"/>
          <w:szCs w:val="23"/>
        </w:rPr>
        <w:t xml:space="preserve"> П</w:t>
      </w:r>
      <w:proofErr w:type="gramEnd"/>
      <w:r>
        <w:rPr>
          <w:sz w:val="23"/>
          <w:szCs w:val="23"/>
        </w:rPr>
        <w:t>еріод постачання визначаються Сторонами у відповідному Індивідуальному Договорі, шаблон якого визначено у Додатку №2 до цього Договору, що є його невід’ємною частиною. Такий Індивідуальний договір Сторони зобов’язуються укладати не пізніше ніж за 7 (сім) Робочих днів до початку</w:t>
      </w:r>
      <w:proofErr w:type="gramStart"/>
      <w:r>
        <w:rPr>
          <w:sz w:val="23"/>
          <w:szCs w:val="23"/>
        </w:rPr>
        <w:t xml:space="preserve"> П</w:t>
      </w:r>
      <w:proofErr w:type="gramEnd"/>
      <w:r>
        <w:rPr>
          <w:sz w:val="23"/>
          <w:szCs w:val="23"/>
        </w:rPr>
        <w:t xml:space="preserve">еріоду постачання. </w:t>
      </w:r>
    </w:p>
    <w:p w:rsidR="009E0428" w:rsidRDefault="009E0428" w:rsidP="009E0428">
      <w:pPr>
        <w:pStyle w:val="Default"/>
        <w:jc w:val="both"/>
        <w:rPr>
          <w:sz w:val="23"/>
          <w:szCs w:val="23"/>
        </w:rPr>
      </w:pPr>
      <w:r>
        <w:rPr>
          <w:b/>
          <w:bCs/>
          <w:sz w:val="23"/>
          <w:szCs w:val="23"/>
        </w:rPr>
        <w:lastRenderedPageBreak/>
        <w:t xml:space="preserve">4.2. </w:t>
      </w:r>
      <w:r>
        <w:rPr>
          <w:sz w:val="23"/>
          <w:szCs w:val="23"/>
        </w:rPr>
        <w:t xml:space="preserve">Загальна вартість цього Договору визначається як сума остаточних Договірних Вартостей газу, отриманого Споживачем від Постачальника, та інших витрат, які виникають при виконанні цього Договору протягом строку його дії. </w:t>
      </w:r>
    </w:p>
    <w:p w:rsidR="009E0428" w:rsidRPr="00056987" w:rsidRDefault="009E0428" w:rsidP="00231702">
      <w:pPr>
        <w:pStyle w:val="Default"/>
        <w:jc w:val="both"/>
        <w:rPr>
          <w:sz w:val="23"/>
          <w:szCs w:val="23"/>
          <w:lang w:val="uk-UA"/>
        </w:rPr>
      </w:pPr>
      <w:r>
        <w:rPr>
          <w:b/>
          <w:bCs/>
          <w:sz w:val="23"/>
          <w:szCs w:val="23"/>
        </w:rPr>
        <w:t xml:space="preserve">4.3. </w:t>
      </w:r>
      <w:r>
        <w:rPr>
          <w:sz w:val="23"/>
          <w:szCs w:val="23"/>
        </w:rPr>
        <w:t>У разі відмови Споживача від запропонованої Постачальником Договірної ціни за газ на наступний</w:t>
      </w:r>
      <w:proofErr w:type="gramStart"/>
      <w:r>
        <w:rPr>
          <w:sz w:val="23"/>
          <w:szCs w:val="23"/>
        </w:rPr>
        <w:t xml:space="preserve"> П</w:t>
      </w:r>
      <w:proofErr w:type="gramEnd"/>
      <w:r>
        <w:rPr>
          <w:sz w:val="23"/>
          <w:szCs w:val="23"/>
        </w:rPr>
        <w:t xml:space="preserve">еріод постачання, Постачальник має право не виконувати зобов’язання, передбачені цим Договором. </w:t>
      </w:r>
    </w:p>
    <w:p w:rsidR="009E0428" w:rsidRDefault="009E0428" w:rsidP="009E0428">
      <w:pPr>
        <w:pStyle w:val="Default"/>
        <w:jc w:val="both"/>
        <w:rPr>
          <w:sz w:val="23"/>
          <w:szCs w:val="23"/>
        </w:rPr>
      </w:pPr>
      <w:r>
        <w:rPr>
          <w:b/>
          <w:bCs/>
          <w:sz w:val="23"/>
          <w:szCs w:val="23"/>
        </w:rPr>
        <w:t xml:space="preserve">4.4. </w:t>
      </w:r>
      <w:r>
        <w:rPr>
          <w:sz w:val="23"/>
          <w:szCs w:val="23"/>
        </w:rPr>
        <w:t>Споживач здійснює оплату розрахункової Договірної Вартості газу на умовах 100% попередньої оплати до початку</w:t>
      </w:r>
      <w:proofErr w:type="gramStart"/>
      <w:r>
        <w:rPr>
          <w:sz w:val="23"/>
          <w:szCs w:val="23"/>
        </w:rPr>
        <w:t xml:space="preserve"> П</w:t>
      </w:r>
      <w:proofErr w:type="gramEnd"/>
      <w:r>
        <w:rPr>
          <w:sz w:val="23"/>
          <w:szCs w:val="23"/>
        </w:rPr>
        <w:t xml:space="preserve">еріоду постачання, включаючи вартість послуг транспортування, якщо інший порядок оплати не встановлений Індивідуальним Договором. </w:t>
      </w:r>
    </w:p>
    <w:p w:rsidR="009E0428" w:rsidRDefault="009E0428" w:rsidP="009E0428">
      <w:pPr>
        <w:pStyle w:val="Default"/>
        <w:jc w:val="both"/>
        <w:rPr>
          <w:sz w:val="23"/>
          <w:szCs w:val="23"/>
        </w:rPr>
      </w:pPr>
      <w:r>
        <w:rPr>
          <w:b/>
          <w:bCs/>
          <w:sz w:val="23"/>
          <w:szCs w:val="23"/>
        </w:rPr>
        <w:t xml:space="preserve">4.5. </w:t>
      </w:r>
      <w:r>
        <w:rPr>
          <w:sz w:val="23"/>
          <w:szCs w:val="23"/>
        </w:rPr>
        <w:t xml:space="preserve">При невиконанні Споживачем умов, передбачених пп. 3.4.1. даного Договору, Постачальник має право обмежити або припинити постачання газу Споживачеві. </w:t>
      </w:r>
    </w:p>
    <w:p w:rsidR="009E0428" w:rsidRDefault="009E0428" w:rsidP="009E0428">
      <w:pPr>
        <w:pStyle w:val="Default"/>
        <w:jc w:val="both"/>
        <w:rPr>
          <w:sz w:val="23"/>
          <w:szCs w:val="23"/>
        </w:rPr>
      </w:pPr>
      <w:r>
        <w:rPr>
          <w:b/>
          <w:bCs/>
          <w:sz w:val="23"/>
          <w:szCs w:val="23"/>
        </w:rPr>
        <w:t xml:space="preserve">4.6. </w:t>
      </w:r>
      <w:r>
        <w:rPr>
          <w:sz w:val="23"/>
          <w:szCs w:val="23"/>
        </w:rPr>
        <w:t>У випадку, якщо обсяг фактично відібраного газу Споживачем за відповідну Газову добу (D) згідно даних Оператора ГТС ві</w:t>
      </w:r>
      <w:proofErr w:type="gramStart"/>
      <w:r>
        <w:rPr>
          <w:sz w:val="23"/>
          <w:szCs w:val="23"/>
        </w:rPr>
        <w:t>др</w:t>
      </w:r>
      <w:proofErr w:type="gramEnd"/>
      <w:r>
        <w:rPr>
          <w:sz w:val="23"/>
          <w:szCs w:val="23"/>
        </w:rPr>
        <w:t xml:space="preserve">ізняється від планового обсягу газу, вказаного на Газову добу (D) у відповідному Індивідуальному Договорі з урахуванням змін згідно з Заявками на зміну обсягів газу, поданими Споживачем відповідно до умов пп. 2.4.3. Договору, то у Споживача виникає небаланс </w:t>
      </w:r>
      <w:proofErr w:type="gramStart"/>
      <w:r>
        <w:rPr>
          <w:sz w:val="23"/>
          <w:szCs w:val="23"/>
        </w:rPr>
        <w:t>за</w:t>
      </w:r>
      <w:proofErr w:type="gramEnd"/>
      <w:r>
        <w:rPr>
          <w:sz w:val="23"/>
          <w:szCs w:val="23"/>
        </w:rPr>
        <w:t xml:space="preserve"> відпові</w:t>
      </w:r>
      <w:proofErr w:type="gramStart"/>
      <w:r>
        <w:rPr>
          <w:sz w:val="23"/>
          <w:szCs w:val="23"/>
        </w:rPr>
        <w:t>дну</w:t>
      </w:r>
      <w:proofErr w:type="gramEnd"/>
      <w:r>
        <w:rPr>
          <w:sz w:val="23"/>
          <w:szCs w:val="23"/>
        </w:rPr>
        <w:t xml:space="preserve"> Газову добу і Постачальник нараховує плату за добовий небаланс. </w:t>
      </w:r>
    </w:p>
    <w:p w:rsidR="009E0428" w:rsidRDefault="009E0428" w:rsidP="009E0428">
      <w:pPr>
        <w:pStyle w:val="Default"/>
        <w:jc w:val="both"/>
        <w:rPr>
          <w:sz w:val="23"/>
          <w:szCs w:val="23"/>
        </w:rPr>
      </w:pPr>
      <w:r>
        <w:rPr>
          <w:b/>
          <w:bCs/>
          <w:sz w:val="23"/>
          <w:szCs w:val="23"/>
        </w:rPr>
        <w:t xml:space="preserve">4.7. </w:t>
      </w:r>
      <w:r>
        <w:rPr>
          <w:sz w:val="23"/>
          <w:szCs w:val="23"/>
        </w:rPr>
        <w:t xml:space="preserve">Плата за добовий небаланс розраховується наступним чином: </w:t>
      </w:r>
    </w:p>
    <w:p w:rsidR="009E0428" w:rsidRDefault="009E0428" w:rsidP="009E0428">
      <w:pPr>
        <w:pStyle w:val="Default"/>
        <w:jc w:val="both"/>
        <w:rPr>
          <w:sz w:val="23"/>
          <w:szCs w:val="23"/>
        </w:rPr>
      </w:pPr>
      <w:r>
        <w:rPr>
          <w:b/>
          <w:bCs/>
          <w:sz w:val="23"/>
          <w:szCs w:val="23"/>
        </w:rPr>
        <w:t xml:space="preserve">4.7.1. </w:t>
      </w:r>
      <w:r>
        <w:rPr>
          <w:sz w:val="23"/>
          <w:szCs w:val="23"/>
        </w:rPr>
        <w:t xml:space="preserve">Якщо добовий небаланс Споживача за Газову добу (D) є позитивним (обсяг відібраного газу менше, ніж в </w:t>
      </w:r>
      <w:proofErr w:type="gramStart"/>
      <w:r>
        <w:rPr>
          <w:sz w:val="23"/>
          <w:szCs w:val="23"/>
        </w:rPr>
        <w:t>п</w:t>
      </w:r>
      <w:proofErr w:type="gramEnd"/>
      <w:r>
        <w:rPr>
          <w:sz w:val="23"/>
          <w:szCs w:val="23"/>
        </w:rPr>
        <w:t xml:space="preserve">ідтвердженій Оператором ГТС номінації/реномінації з урахуванням змін відповідно до пп.2.4.3. </w:t>
      </w:r>
      <w:proofErr w:type="gramStart"/>
      <w:r>
        <w:rPr>
          <w:sz w:val="23"/>
          <w:szCs w:val="23"/>
        </w:rPr>
        <w:t xml:space="preserve">Договору), то плата за позитивний небаланс розраховується за формулою: </w:t>
      </w:r>
      <w:proofErr w:type="gramEnd"/>
    </w:p>
    <w:p w:rsidR="009E0428" w:rsidRDefault="009E0428" w:rsidP="009E0428">
      <w:pPr>
        <w:pStyle w:val="Default"/>
        <w:jc w:val="both"/>
        <w:rPr>
          <w:sz w:val="23"/>
          <w:szCs w:val="23"/>
        </w:rPr>
      </w:pPr>
      <w:r>
        <w:rPr>
          <w:b/>
          <w:bCs/>
          <w:sz w:val="23"/>
          <w:szCs w:val="23"/>
        </w:rPr>
        <w:t xml:space="preserve">ДПН = </w:t>
      </w:r>
      <w:proofErr w:type="gramStart"/>
      <w:r>
        <w:rPr>
          <w:b/>
          <w:bCs/>
          <w:sz w:val="23"/>
          <w:szCs w:val="23"/>
        </w:rPr>
        <w:t>V</w:t>
      </w:r>
      <w:proofErr w:type="gramEnd"/>
      <w:r>
        <w:rPr>
          <w:b/>
          <w:bCs/>
          <w:sz w:val="23"/>
          <w:szCs w:val="23"/>
        </w:rPr>
        <w:t>п/н * (ДЦ – МЦПрод.)</w:t>
      </w:r>
      <w:r>
        <w:rPr>
          <w:sz w:val="23"/>
          <w:szCs w:val="23"/>
        </w:rPr>
        <w:t>, де</w:t>
      </w:r>
    </w:p>
    <w:p w:rsidR="009E0428" w:rsidRDefault="009E0428" w:rsidP="009E0428">
      <w:pPr>
        <w:pStyle w:val="Default"/>
        <w:ind w:firstLine="708"/>
        <w:jc w:val="both"/>
        <w:rPr>
          <w:sz w:val="23"/>
          <w:szCs w:val="23"/>
        </w:rPr>
      </w:pPr>
      <w:r>
        <w:rPr>
          <w:sz w:val="23"/>
          <w:szCs w:val="23"/>
        </w:rPr>
        <w:t xml:space="preserve">ДПН – сума плати за добовий позитивний небаланс, грн. без ПДВ; </w:t>
      </w:r>
    </w:p>
    <w:p w:rsidR="009E0428" w:rsidRDefault="009E0428" w:rsidP="009E0428">
      <w:pPr>
        <w:pStyle w:val="Default"/>
        <w:ind w:firstLine="708"/>
        <w:jc w:val="both"/>
        <w:rPr>
          <w:sz w:val="23"/>
          <w:szCs w:val="23"/>
        </w:rPr>
      </w:pPr>
      <w:r>
        <w:rPr>
          <w:sz w:val="23"/>
          <w:szCs w:val="23"/>
        </w:rPr>
        <w:t>Vп/н – обсяг позитивного небалансу за Газову добу (D), тис</w:t>
      </w:r>
      <w:proofErr w:type="gramStart"/>
      <w:r>
        <w:rPr>
          <w:sz w:val="23"/>
          <w:szCs w:val="23"/>
        </w:rPr>
        <w:t>.к</w:t>
      </w:r>
      <w:proofErr w:type="gramEnd"/>
      <w:r>
        <w:rPr>
          <w:sz w:val="23"/>
          <w:szCs w:val="23"/>
        </w:rPr>
        <w:t xml:space="preserve">уб.м.; </w:t>
      </w:r>
    </w:p>
    <w:p w:rsidR="009E0428" w:rsidRDefault="009E0428" w:rsidP="009E0428">
      <w:pPr>
        <w:pStyle w:val="Default"/>
        <w:ind w:left="708"/>
        <w:jc w:val="both"/>
        <w:rPr>
          <w:sz w:val="23"/>
          <w:szCs w:val="23"/>
        </w:rPr>
      </w:pPr>
      <w:r>
        <w:rPr>
          <w:sz w:val="23"/>
          <w:szCs w:val="23"/>
        </w:rPr>
        <w:t>ДЦ – Договірна ціна, визначена Індивідуальним Договором, грн. без ПДВ за одну тис</w:t>
      </w:r>
      <w:proofErr w:type="gramStart"/>
      <w:r>
        <w:rPr>
          <w:sz w:val="23"/>
          <w:szCs w:val="23"/>
        </w:rPr>
        <w:t>.к</w:t>
      </w:r>
      <w:proofErr w:type="gramEnd"/>
      <w:r>
        <w:rPr>
          <w:sz w:val="23"/>
          <w:szCs w:val="23"/>
        </w:rPr>
        <w:t xml:space="preserve">уб.м; </w:t>
      </w:r>
    </w:p>
    <w:p w:rsidR="009E0428" w:rsidRPr="00056987" w:rsidRDefault="009E0428" w:rsidP="009E0428">
      <w:pPr>
        <w:pStyle w:val="Default"/>
        <w:ind w:left="708"/>
        <w:jc w:val="both"/>
        <w:rPr>
          <w:sz w:val="23"/>
          <w:szCs w:val="23"/>
          <w:lang w:val="uk-UA"/>
        </w:rPr>
      </w:pPr>
      <w:r w:rsidRPr="00056987">
        <w:rPr>
          <w:sz w:val="23"/>
          <w:szCs w:val="23"/>
          <w:lang w:val="uk-UA"/>
        </w:rPr>
        <w:t>МЦПрод. – Маржинальна ціна продажу газу Оператором ГТС, яка визначається шляхом зменшення на 10% “Базової ціни (без ПДВ)”, яка опублікована на Інформаційній платформі Оператора ГТС для відповідної Газової доби (</w:t>
      </w:r>
      <w:r>
        <w:rPr>
          <w:sz w:val="23"/>
          <w:szCs w:val="23"/>
        </w:rPr>
        <w:t>D</w:t>
      </w:r>
      <w:r w:rsidRPr="00056987">
        <w:rPr>
          <w:sz w:val="23"/>
          <w:szCs w:val="23"/>
          <w:lang w:val="uk-UA"/>
        </w:rPr>
        <w:t xml:space="preserve">), грн. без ПДВ за одну тис.куб.м. </w:t>
      </w:r>
    </w:p>
    <w:p w:rsidR="009E0428" w:rsidRDefault="009E0428" w:rsidP="009E0428">
      <w:pPr>
        <w:pStyle w:val="Default"/>
        <w:ind w:left="708"/>
        <w:jc w:val="both"/>
        <w:rPr>
          <w:sz w:val="23"/>
          <w:szCs w:val="23"/>
        </w:rPr>
      </w:pPr>
      <w:r>
        <w:rPr>
          <w:sz w:val="23"/>
          <w:szCs w:val="23"/>
        </w:rPr>
        <w:t xml:space="preserve">При цьому, якщо (ДЦ – МЦПрод.) ≤ 0, то Плата за добовий позитивний небаланс не застосовується. </w:t>
      </w:r>
    </w:p>
    <w:p w:rsidR="009E0428" w:rsidRDefault="009E0428" w:rsidP="009E0428">
      <w:pPr>
        <w:pStyle w:val="Default"/>
        <w:ind w:firstLine="708"/>
        <w:jc w:val="both"/>
        <w:rPr>
          <w:sz w:val="23"/>
          <w:szCs w:val="23"/>
        </w:rPr>
      </w:pPr>
      <w:r>
        <w:rPr>
          <w:sz w:val="23"/>
          <w:szCs w:val="23"/>
        </w:rPr>
        <w:t xml:space="preserve">На суму плати за добовий позитивний небаланс нараховується податок на додану вартість за ставкою, передбаченою Податковим кодексом України. </w:t>
      </w:r>
    </w:p>
    <w:p w:rsidR="009E0428" w:rsidRDefault="009E0428" w:rsidP="009E0428">
      <w:pPr>
        <w:pStyle w:val="Default"/>
        <w:jc w:val="both"/>
        <w:rPr>
          <w:sz w:val="23"/>
          <w:szCs w:val="23"/>
        </w:rPr>
      </w:pPr>
      <w:r>
        <w:rPr>
          <w:b/>
          <w:bCs/>
          <w:sz w:val="23"/>
          <w:szCs w:val="23"/>
        </w:rPr>
        <w:t xml:space="preserve">4.7.2. </w:t>
      </w:r>
      <w:r>
        <w:rPr>
          <w:sz w:val="23"/>
          <w:szCs w:val="23"/>
        </w:rPr>
        <w:t xml:space="preserve">Якщо добовий небаланс Споживача за Газову добу (D) є негативним (обсяг відібраного газу більше ніж в </w:t>
      </w:r>
      <w:proofErr w:type="gramStart"/>
      <w:r>
        <w:rPr>
          <w:sz w:val="23"/>
          <w:szCs w:val="23"/>
        </w:rPr>
        <w:t>п</w:t>
      </w:r>
      <w:proofErr w:type="gramEnd"/>
      <w:r>
        <w:rPr>
          <w:sz w:val="23"/>
          <w:szCs w:val="23"/>
        </w:rPr>
        <w:t xml:space="preserve">ідтвердженій номінації/реномінації з урахуванням змін відповідно до пп. 2.4.3. </w:t>
      </w:r>
      <w:proofErr w:type="gramStart"/>
      <w:r>
        <w:rPr>
          <w:sz w:val="23"/>
          <w:szCs w:val="23"/>
        </w:rPr>
        <w:t xml:space="preserve">Договору), то плата за негативний небаланс розраховується за формулою: </w:t>
      </w:r>
      <w:proofErr w:type="gramEnd"/>
    </w:p>
    <w:p w:rsidR="009E0428" w:rsidRDefault="009E0428" w:rsidP="009E0428">
      <w:pPr>
        <w:pStyle w:val="Default"/>
        <w:jc w:val="both"/>
        <w:rPr>
          <w:sz w:val="23"/>
          <w:szCs w:val="23"/>
        </w:rPr>
      </w:pPr>
      <w:r>
        <w:rPr>
          <w:b/>
          <w:bCs/>
          <w:sz w:val="23"/>
          <w:szCs w:val="23"/>
        </w:rPr>
        <w:t xml:space="preserve">ДНН = </w:t>
      </w:r>
      <w:proofErr w:type="gramStart"/>
      <w:r>
        <w:rPr>
          <w:b/>
          <w:bCs/>
          <w:sz w:val="23"/>
          <w:szCs w:val="23"/>
        </w:rPr>
        <w:t>V</w:t>
      </w:r>
      <w:proofErr w:type="gramEnd"/>
      <w:r>
        <w:rPr>
          <w:b/>
          <w:bCs/>
          <w:sz w:val="23"/>
          <w:szCs w:val="23"/>
        </w:rPr>
        <w:t>н/н * (МЦПрид – ДЦ)</w:t>
      </w:r>
      <w:r>
        <w:rPr>
          <w:sz w:val="23"/>
          <w:szCs w:val="23"/>
        </w:rPr>
        <w:t>, де</w:t>
      </w:r>
    </w:p>
    <w:p w:rsidR="009E0428" w:rsidRDefault="009E0428" w:rsidP="009E0428">
      <w:pPr>
        <w:pStyle w:val="Default"/>
        <w:ind w:firstLine="708"/>
        <w:jc w:val="both"/>
        <w:rPr>
          <w:sz w:val="23"/>
          <w:szCs w:val="23"/>
        </w:rPr>
      </w:pPr>
      <w:r>
        <w:rPr>
          <w:sz w:val="23"/>
          <w:szCs w:val="23"/>
        </w:rPr>
        <w:t xml:space="preserve">ДНН – сума плати за добовий негативний небаланс, грн. без ПДВ; </w:t>
      </w:r>
    </w:p>
    <w:p w:rsidR="009E0428" w:rsidRDefault="009E0428" w:rsidP="009E0428">
      <w:pPr>
        <w:pStyle w:val="Default"/>
        <w:ind w:firstLine="708"/>
        <w:jc w:val="both"/>
        <w:rPr>
          <w:sz w:val="23"/>
          <w:szCs w:val="23"/>
        </w:rPr>
      </w:pPr>
      <w:r>
        <w:rPr>
          <w:sz w:val="23"/>
          <w:szCs w:val="23"/>
        </w:rPr>
        <w:t>Vн/н – обсяг негативного небалансу за Газову добу (D), тис</w:t>
      </w:r>
      <w:proofErr w:type="gramStart"/>
      <w:r>
        <w:rPr>
          <w:sz w:val="23"/>
          <w:szCs w:val="23"/>
        </w:rPr>
        <w:t>.к</w:t>
      </w:r>
      <w:proofErr w:type="gramEnd"/>
      <w:r>
        <w:rPr>
          <w:sz w:val="23"/>
          <w:szCs w:val="23"/>
        </w:rPr>
        <w:t xml:space="preserve">уб.м.; </w:t>
      </w:r>
    </w:p>
    <w:p w:rsidR="009E0428" w:rsidRDefault="009E0428" w:rsidP="009E0428">
      <w:pPr>
        <w:pStyle w:val="Default"/>
        <w:ind w:left="708"/>
        <w:jc w:val="both"/>
        <w:rPr>
          <w:sz w:val="23"/>
          <w:szCs w:val="23"/>
        </w:rPr>
      </w:pPr>
      <w:r>
        <w:rPr>
          <w:sz w:val="23"/>
          <w:szCs w:val="23"/>
        </w:rPr>
        <w:t>ДЦ – Договірна ціна, визначена Індивідуальним Договором, грн. без ПДВ за одну тис</w:t>
      </w:r>
      <w:proofErr w:type="gramStart"/>
      <w:r>
        <w:rPr>
          <w:sz w:val="23"/>
          <w:szCs w:val="23"/>
        </w:rPr>
        <w:t>.к</w:t>
      </w:r>
      <w:proofErr w:type="gramEnd"/>
      <w:r>
        <w:rPr>
          <w:sz w:val="23"/>
          <w:szCs w:val="23"/>
        </w:rPr>
        <w:t xml:space="preserve">уб.м; </w:t>
      </w:r>
    </w:p>
    <w:p w:rsidR="009E0428" w:rsidRPr="00056987" w:rsidRDefault="009E0428" w:rsidP="009E0428">
      <w:pPr>
        <w:pStyle w:val="Default"/>
        <w:ind w:left="708"/>
        <w:jc w:val="both"/>
        <w:rPr>
          <w:sz w:val="23"/>
          <w:szCs w:val="23"/>
          <w:lang w:val="uk-UA"/>
        </w:rPr>
      </w:pPr>
      <w:r w:rsidRPr="00056987">
        <w:rPr>
          <w:sz w:val="23"/>
          <w:szCs w:val="23"/>
          <w:lang w:val="uk-UA"/>
        </w:rPr>
        <w:t>МЦПрид – Маржинальна ціна придбання газу Оператором ГТС, яка визначається шляхом збільшення на 10% “Базової ціни (без ПДВ)”, яка опублікована на Інформаційній платформі Оператора ГТС для відповідної Газову добу (</w:t>
      </w:r>
      <w:r>
        <w:rPr>
          <w:sz w:val="23"/>
          <w:szCs w:val="23"/>
        </w:rPr>
        <w:t>D</w:t>
      </w:r>
      <w:r w:rsidRPr="00056987">
        <w:rPr>
          <w:sz w:val="23"/>
          <w:szCs w:val="23"/>
          <w:lang w:val="uk-UA"/>
        </w:rPr>
        <w:t xml:space="preserve">), грн. без ПДВ за одну тис.куб.м. </w:t>
      </w:r>
    </w:p>
    <w:p w:rsidR="009E0428" w:rsidRDefault="009E0428" w:rsidP="009E0428">
      <w:pPr>
        <w:pStyle w:val="Default"/>
        <w:ind w:left="708"/>
        <w:jc w:val="both"/>
        <w:rPr>
          <w:sz w:val="23"/>
          <w:szCs w:val="23"/>
        </w:rPr>
      </w:pPr>
      <w:r>
        <w:rPr>
          <w:sz w:val="23"/>
          <w:szCs w:val="23"/>
        </w:rPr>
        <w:t xml:space="preserve">При цьому, якщо (МЦПрид – ДЦ) ≤ 0, то Плата за добовий негативний небаланс не застосовується. </w:t>
      </w:r>
    </w:p>
    <w:p w:rsidR="009E0428" w:rsidRDefault="009E0428" w:rsidP="009E0428">
      <w:pPr>
        <w:pStyle w:val="Default"/>
        <w:ind w:firstLine="708"/>
        <w:jc w:val="both"/>
        <w:rPr>
          <w:sz w:val="23"/>
          <w:szCs w:val="23"/>
        </w:rPr>
      </w:pPr>
      <w:r>
        <w:rPr>
          <w:sz w:val="23"/>
          <w:szCs w:val="23"/>
        </w:rPr>
        <w:t xml:space="preserve">На суму плати за добовий негативний небаланс нараховується податок на додану вартість за ставкою, передбаченою Податковим кодексом України. </w:t>
      </w:r>
    </w:p>
    <w:p w:rsidR="00231702" w:rsidRDefault="009E0428" w:rsidP="00231702">
      <w:pPr>
        <w:pStyle w:val="Default"/>
        <w:jc w:val="both"/>
        <w:rPr>
          <w:sz w:val="23"/>
          <w:szCs w:val="23"/>
          <w:lang w:val="uk-UA"/>
        </w:rPr>
      </w:pPr>
      <w:r>
        <w:rPr>
          <w:b/>
          <w:bCs/>
          <w:sz w:val="23"/>
          <w:szCs w:val="23"/>
        </w:rPr>
        <w:t xml:space="preserve">4.8. </w:t>
      </w:r>
      <w:r>
        <w:rPr>
          <w:sz w:val="23"/>
          <w:szCs w:val="23"/>
        </w:rPr>
        <w:t xml:space="preserve">За результатами споживання газу впродовж кожної Газової доби (D) протягом Періоду постачання вартість газу, спожитого впродовж такої Газової доби (D), </w:t>
      </w:r>
      <w:proofErr w:type="gramStart"/>
      <w:r>
        <w:rPr>
          <w:sz w:val="23"/>
          <w:szCs w:val="23"/>
        </w:rPr>
        <w:t>п</w:t>
      </w:r>
      <w:proofErr w:type="gramEnd"/>
      <w:r>
        <w:rPr>
          <w:sz w:val="23"/>
          <w:szCs w:val="23"/>
        </w:rPr>
        <w:t xml:space="preserve">ідлягає автоматичному коригуванню за наступною формулою (коригування здійснюється без </w:t>
      </w:r>
      <w:r>
        <w:rPr>
          <w:sz w:val="23"/>
          <w:szCs w:val="23"/>
        </w:rPr>
        <w:lastRenderedPageBreak/>
        <w:t xml:space="preserve">підписання Сторонами будь-яких Індивідуальних Договорів та/або Додаткових угод та є обов’язковим для обох Сторін): </w:t>
      </w:r>
    </w:p>
    <w:p w:rsidR="009E0428" w:rsidRDefault="009E0428" w:rsidP="00231702">
      <w:pPr>
        <w:pStyle w:val="Default"/>
        <w:jc w:val="both"/>
        <w:rPr>
          <w:sz w:val="23"/>
          <w:szCs w:val="23"/>
        </w:rPr>
      </w:pPr>
      <w:r>
        <w:rPr>
          <w:b/>
          <w:bCs/>
          <w:sz w:val="23"/>
          <w:szCs w:val="23"/>
        </w:rPr>
        <w:t xml:space="preserve">ДВ </w:t>
      </w:r>
      <w:r>
        <w:rPr>
          <w:b/>
          <w:bCs/>
          <w:sz w:val="16"/>
          <w:szCs w:val="16"/>
        </w:rPr>
        <w:t xml:space="preserve">D </w:t>
      </w:r>
      <w:r>
        <w:rPr>
          <w:b/>
          <w:bCs/>
          <w:sz w:val="23"/>
          <w:szCs w:val="23"/>
        </w:rPr>
        <w:t xml:space="preserve">= (Офакт </w:t>
      </w:r>
      <w:r>
        <w:rPr>
          <w:b/>
          <w:bCs/>
          <w:sz w:val="16"/>
          <w:szCs w:val="16"/>
        </w:rPr>
        <w:t xml:space="preserve">D </w:t>
      </w:r>
      <w:r>
        <w:rPr>
          <w:b/>
          <w:bCs/>
          <w:sz w:val="23"/>
          <w:szCs w:val="23"/>
        </w:rPr>
        <w:t xml:space="preserve">*ДЦ + ВТ </w:t>
      </w:r>
      <w:r>
        <w:rPr>
          <w:b/>
          <w:bCs/>
          <w:sz w:val="16"/>
          <w:szCs w:val="16"/>
        </w:rPr>
        <w:t xml:space="preserve">D </w:t>
      </w:r>
      <w:r>
        <w:rPr>
          <w:b/>
          <w:bCs/>
          <w:sz w:val="23"/>
          <w:szCs w:val="23"/>
        </w:rPr>
        <w:t xml:space="preserve">+ ДН </w:t>
      </w:r>
      <w:r>
        <w:rPr>
          <w:b/>
          <w:bCs/>
          <w:sz w:val="16"/>
          <w:szCs w:val="16"/>
        </w:rPr>
        <w:t>D</w:t>
      </w:r>
      <w:r>
        <w:rPr>
          <w:b/>
          <w:bCs/>
          <w:sz w:val="23"/>
          <w:szCs w:val="23"/>
        </w:rPr>
        <w:t xml:space="preserve">)*1,2 </w:t>
      </w:r>
      <w:r>
        <w:rPr>
          <w:sz w:val="23"/>
          <w:szCs w:val="23"/>
        </w:rPr>
        <w:t>,де:</w:t>
      </w:r>
    </w:p>
    <w:p w:rsidR="009E0428" w:rsidRDefault="009E0428" w:rsidP="009E0428">
      <w:pPr>
        <w:pStyle w:val="Default"/>
        <w:ind w:left="708"/>
        <w:jc w:val="both"/>
        <w:rPr>
          <w:sz w:val="23"/>
          <w:szCs w:val="23"/>
        </w:rPr>
      </w:pPr>
      <w:r>
        <w:rPr>
          <w:b/>
          <w:bCs/>
          <w:sz w:val="23"/>
          <w:szCs w:val="23"/>
        </w:rPr>
        <w:t xml:space="preserve">ДВ </w:t>
      </w:r>
      <w:r>
        <w:rPr>
          <w:b/>
          <w:bCs/>
          <w:sz w:val="16"/>
          <w:szCs w:val="16"/>
        </w:rPr>
        <w:t xml:space="preserve">D </w:t>
      </w:r>
      <w:r>
        <w:rPr>
          <w:sz w:val="23"/>
          <w:szCs w:val="23"/>
        </w:rPr>
        <w:t xml:space="preserve">– скоригована (остаточна) вартість обсягу газу, спожитого Споживачем протягом Газової доби (D) Періоду постачання, що </w:t>
      </w:r>
      <w:proofErr w:type="gramStart"/>
      <w:r>
        <w:rPr>
          <w:sz w:val="23"/>
          <w:szCs w:val="23"/>
        </w:rPr>
        <w:t>п</w:t>
      </w:r>
      <w:proofErr w:type="gramEnd"/>
      <w:r>
        <w:rPr>
          <w:sz w:val="23"/>
          <w:szCs w:val="23"/>
        </w:rPr>
        <w:t xml:space="preserve">ідлягає оплаті, грн. з ПДВ; </w:t>
      </w:r>
    </w:p>
    <w:p w:rsidR="009E0428" w:rsidRDefault="009E0428" w:rsidP="009E0428">
      <w:pPr>
        <w:pStyle w:val="Default"/>
        <w:ind w:firstLine="708"/>
        <w:jc w:val="both"/>
        <w:rPr>
          <w:sz w:val="23"/>
          <w:szCs w:val="23"/>
        </w:rPr>
      </w:pPr>
      <w:r>
        <w:rPr>
          <w:b/>
          <w:bCs/>
          <w:sz w:val="23"/>
          <w:szCs w:val="23"/>
        </w:rPr>
        <w:t>D – Газова доба</w:t>
      </w:r>
      <w:proofErr w:type="gramStart"/>
      <w:r>
        <w:rPr>
          <w:b/>
          <w:bCs/>
          <w:sz w:val="23"/>
          <w:szCs w:val="23"/>
        </w:rPr>
        <w:t xml:space="preserve"> П</w:t>
      </w:r>
      <w:proofErr w:type="gramEnd"/>
      <w:r>
        <w:rPr>
          <w:b/>
          <w:bCs/>
          <w:sz w:val="23"/>
          <w:szCs w:val="23"/>
        </w:rPr>
        <w:t xml:space="preserve">еріоду постачання; </w:t>
      </w:r>
    </w:p>
    <w:p w:rsidR="009E0428" w:rsidRDefault="009E0428" w:rsidP="009E0428">
      <w:pPr>
        <w:pStyle w:val="Default"/>
        <w:ind w:left="708"/>
        <w:jc w:val="both"/>
        <w:rPr>
          <w:sz w:val="23"/>
          <w:szCs w:val="23"/>
        </w:rPr>
      </w:pPr>
      <w:r>
        <w:rPr>
          <w:b/>
          <w:bCs/>
          <w:sz w:val="23"/>
          <w:szCs w:val="23"/>
        </w:rPr>
        <w:t xml:space="preserve">ДЦ </w:t>
      </w:r>
      <w:r>
        <w:rPr>
          <w:sz w:val="23"/>
          <w:szCs w:val="23"/>
        </w:rPr>
        <w:t>– Договірна ціна за одну тис</w:t>
      </w:r>
      <w:proofErr w:type="gramStart"/>
      <w:r>
        <w:rPr>
          <w:sz w:val="23"/>
          <w:szCs w:val="23"/>
        </w:rPr>
        <w:t>.к</w:t>
      </w:r>
      <w:proofErr w:type="gramEnd"/>
      <w:r>
        <w:rPr>
          <w:sz w:val="23"/>
          <w:szCs w:val="23"/>
        </w:rPr>
        <w:t xml:space="preserve">уб.м газу, відповідно до Індивідуального Договору, без тарифу на послуги транспортування, без ПДВ, грн.; </w:t>
      </w:r>
    </w:p>
    <w:p w:rsidR="009E0428" w:rsidRDefault="009E0428" w:rsidP="009E0428">
      <w:pPr>
        <w:pStyle w:val="Default"/>
        <w:ind w:left="708"/>
        <w:jc w:val="both"/>
        <w:rPr>
          <w:sz w:val="23"/>
          <w:szCs w:val="23"/>
        </w:rPr>
      </w:pPr>
      <w:r>
        <w:rPr>
          <w:b/>
          <w:bCs/>
          <w:sz w:val="23"/>
          <w:szCs w:val="23"/>
        </w:rPr>
        <w:t xml:space="preserve">Офакт </w:t>
      </w:r>
      <w:r>
        <w:rPr>
          <w:b/>
          <w:bCs/>
          <w:sz w:val="16"/>
          <w:szCs w:val="16"/>
        </w:rPr>
        <w:t xml:space="preserve">D </w:t>
      </w:r>
      <w:r>
        <w:rPr>
          <w:sz w:val="23"/>
          <w:szCs w:val="23"/>
        </w:rPr>
        <w:t>– обсяг газу, фактично спожитий Споживачем протягом Газової доби (D) Періоду постачання, відповідно до даних Інформаційної платформи Оператора ГТС станом на 12 (дванадцяте) число місяця, наступного за Періодом постачання, тис</w:t>
      </w:r>
      <w:proofErr w:type="gramStart"/>
      <w:r>
        <w:rPr>
          <w:sz w:val="23"/>
          <w:szCs w:val="23"/>
        </w:rPr>
        <w:t>.к</w:t>
      </w:r>
      <w:proofErr w:type="gramEnd"/>
      <w:r>
        <w:rPr>
          <w:sz w:val="23"/>
          <w:szCs w:val="23"/>
        </w:rPr>
        <w:t xml:space="preserve">уб.м; </w:t>
      </w:r>
    </w:p>
    <w:p w:rsidR="009E0428" w:rsidRDefault="009E0428" w:rsidP="009E0428">
      <w:pPr>
        <w:pStyle w:val="Default"/>
        <w:ind w:left="708"/>
        <w:jc w:val="both"/>
        <w:rPr>
          <w:sz w:val="23"/>
          <w:szCs w:val="23"/>
        </w:rPr>
      </w:pPr>
      <w:r>
        <w:rPr>
          <w:b/>
          <w:bCs/>
          <w:sz w:val="23"/>
          <w:szCs w:val="23"/>
        </w:rPr>
        <w:t xml:space="preserve">Оплан </w:t>
      </w:r>
      <w:r>
        <w:rPr>
          <w:b/>
          <w:bCs/>
          <w:sz w:val="16"/>
          <w:szCs w:val="16"/>
        </w:rPr>
        <w:t xml:space="preserve">D </w:t>
      </w:r>
      <w:r>
        <w:rPr>
          <w:sz w:val="23"/>
          <w:szCs w:val="23"/>
        </w:rPr>
        <w:t>– плановий обсяг газу на Газову добу (D), який Споживач надає Постачальнику відповідною Заявкою до 12-00 дня, що передує Газовій добі (D-1), тис</w:t>
      </w:r>
      <w:proofErr w:type="gramStart"/>
      <w:r>
        <w:rPr>
          <w:sz w:val="23"/>
          <w:szCs w:val="23"/>
        </w:rPr>
        <w:t>.к</w:t>
      </w:r>
      <w:proofErr w:type="gramEnd"/>
      <w:r>
        <w:rPr>
          <w:sz w:val="23"/>
          <w:szCs w:val="23"/>
        </w:rPr>
        <w:t xml:space="preserve">уб.м; </w:t>
      </w:r>
    </w:p>
    <w:p w:rsidR="009E0428" w:rsidRDefault="009E0428" w:rsidP="009E0428">
      <w:pPr>
        <w:pStyle w:val="Default"/>
        <w:ind w:left="708"/>
        <w:jc w:val="both"/>
        <w:rPr>
          <w:sz w:val="23"/>
          <w:szCs w:val="23"/>
        </w:rPr>
      </w:pPr>
      <w:r>
        <w:rPr>
          <w:b/>
          <w:bCs/>
          <w:sz w:val="23"/>
          <w:szCs w:val="23"/>
        </w:rPr>
        <w:t>ВТ D – вартість плати за послуги транспортування за кожну Газову добу (</w:t>
      </w:r>
      <w:r>
        <w:rPr>
          <w:sz w:val="23"/>
          <w:szCs w:val="23"/>
        </w:rPr>
        <w:t>D) поточного</w:t>
      </w:r>
      <w:proofErr w:type="gramStart"/>
      <w:r>
        <w:rPr>
          <w:sz w:val="23"/>
          <w:szCs w:val="23"/>
        </w:rPr>
        <w:t xml:space="preserve"> П</w:t>
      </w:r>
      <w:proofErr w:type="gramEnd"/>
      <w:r>
        <w:rPr>
          <w:sz w:val="23"/>
          <w:szCs w:val="23"/>
        </w:rPr>
        <w:t xml:space="preserve">еріоду постачання, що є сумою вартостей плати за послуги транспортування за розподіл потужностей та вартості додаткової плати за послуги транспортування за перевищення договірних потужностей (в разі наявності) за кожну окрему Газову добу поточного Періоду постачання, та розраховується за формулою: </w:t>
      </w:r>
      <w:r>
        <w:rPr>
          <w:b/>
          <w:bCs/>
          <w:sz w:val="23"/>
          <w:szCs w:val="23"/>
        </w:rPr>
        <w:t xml:space="preserve">ВТ </w:t>
      </w:r>
      <w:r>
        <w:rPr>
          <w:b/>
          <w:bCs/>
          <w:sz w:val="16"/>
          <w:szCs w:val="16"/>
        </w:rPr>
        <w:t>D</w:t>
      </w:r>
      <w:r>
        <w:rPr>
          <w:b/>
          <w:bCs/>
          <w:sz w:val="23"/>
          <w:szCs w:val="23"/>
        </w:rPr>
        <w:t>=Кперебі</w:t>
      </w:r>
      <w:proofErr w:type="gramStart"/>
      <w:r>
        <w:rPr>
          <w:b/>
          <w:bCs/>
          <w:sz w:val="23"/>
          <w:szCs w:val="23"/>
        </w:rPr>
        <w:t>р</w:t>
      </w:r>
      <w:proofErr w:type="gramEnd"/>
      <w:r>
        <w:rPr>
          <w:b/>
          <w:bCs/>
          <w:sz w:val="23"/>
          <w:szCs w:val="23"/>
        </w:rPr>
        <w:t xml:space="preserve"> </w:t>
      </w:r>
      <w:r>
        <w:rPr>
          <w:b/>
          <w:bCs/>
          <w:sz w:val="16"/>
          <w:szCs w:val="16"/>
        </w:rPr>
        <w:t xml:space="preserve">D </w:t>
      </w:r>
      <w:r>
        <w:rPr>
          <w:b/>
          <w:bCs/>
          <w:sz w:val="23"/>
          <w:szCs w:val="23"/>
        </w:rPr>
        <w:t xml:space="preserve">+ Оплан </w:t>
      </w:r>
      <w:r>
        <w:rPr>
          <w:b/>
          <w:bCs/>
          <w:sz w:val="16"/>
          <w:szCs w:val="16"/>
        </w:rPr>
        <w:t xml:space="preserve">D </w:t>
      </w:r>
      <w:r>
        <w:rPr>
          <w:b/>
          <w:bCs/>
          <w:sz w:val="23"/>
          <w:szCs w:val="23"/>
        </w:rPr>
        <w:t>*(Т*1,1)</w:t>
      </w:r>
      <w:r>
        <w:rPr>
          <w:sz w:val="23"/>
          <w:szCs w:val="23"/>
        </w:rPr>
        <w:t xml:space="preserve">, де </w:t>
      </w:r>
    </w:p>
    <w:p w:rsidR="009E0428" w:rsidRPr="00056987" w:rsidRDefault="009E0428" w:rsidP="009E0428">
      <w:pPr>
        <w:pStyle w:val="Default"/>
        <w:ind w:left="708"/>
        <w:jc w:val="both"/>
        <w:rPr>
          <w:sz w:val="23"/>
          <w:szCs w:val="23"/>
          <w:lang w:val="uk-UA"/>
        </w:rPr>
      </w:pPr>
      <w:r w:rsidRPr="00056987">
        <w:rPr>
          <w:b/>
          <w:bCs/>
          <w:sz w:val="23"/>
          <w:szCs w:val="23"/>
          <w:lang w:val="uk-UA"/>
        </w:rPr>
        <w:t xml:space="preserve">Кперебір </w:t>
      </w:r>
      <w:r>
        <w:rPr>
          <w:b/>
          <w:bCs/>
          <w:sz w:val="16"/>
          <w:szCs w:val="16"/>
        </w:rPr>
        <w:t>D</w:t>
      </w:r>
      <w:r w:rsidRPr="00056987">
        <w:rPr>
          <w:b/>
          <w:bCs/>
          <w:sz w:val="16"/>
          <w:szCs w:val="16"/>
          <w:lang w:val="uk-UA"/>
        </w:rPr>
        <w:t xml:space="preserve"> </w:t>
      </w:r>
      <w:r w:rsidRPr="00056987">
        <w:rPr>
          <w:sz w:val="23"/>
          <w:szCs w:val="23"/>
          <w:lang w:val="uk-UA"/>
        </w:rPr>
        <w:t>– розмір коригування, що застосовується в разі, якщо фактично спожитий обсяг газу впродовж Газової доби (</w:t>
      </w:r>
      <w:r>
        <w:rPr>
          <w:sz w:val="23"/>
          <w:szCs w:val="23"/>
        </w:rPr>
        <w:t>D</w:t>
      </w:r>
      <w:r w:rsidRPr="00056987">
        <w:rPr>
          <w:sz w:val="23"/>
          <w:szCs w:val="23"/>
          <w:lang w:val="uk-UA"/>
        </w:rPr>
        <w:t xml:space="preserve">) більше, ніж плановий обсяг газу, та розраховується наступним чином: </w:t>
      </w:r>
      <w:r w:rsidRPr="00056987">
        <w:rPr>
          <w:b/>
          <w:bCs/>
          <w:sz w:val="23"/>
          <w:szCs w:val="23"/>
          <w:lang w:val="uk-UA"/>
        </w:rPr>
        <w:t xml:space="preserve">(Офакт </w:t>
      </w:r>
      <w:r>
        <w:rPr>
          <w:b/>
          <w:bCs/>
          <w:sz w:val="16"/>
          <w:szCs w:val="16"/>
        </w:rPr>
        <w:t>D</w:t>
      </w:r>
      <w:r w:rsidRPr="00056987">
        <w:rPr>
          <w:b/>
          <w:bCs/>
          <w:sz w:val="16"/>
          <w:szCs w:val="16"/>
          <w:lang w:val="uk-UA"/>
        </w:rPr>
        <w:t xml:space="preserve"> </w:t>
      </w:r>
      <w:r w:rsidRPr="00056987">
        <w:rPr>
          <w:b/>
          <w:bCs/>
          <w:sz w:val="23"/>
          <w:szCs w:val="23"/>
          <w:lang w:val="uk-UA"/>
        </w:rPr>
        <w:t xml:space="preserve">– Оплан </w:t>
      </w:r>
      <w:r>
        <w:rPr>
          <w:b/>
          <w:bCs/>
          <w:sz w:val="16"/>
          <w:szCs w:val="16"/>
        </w:rPr>
        <w:t>D</w:t>
      </w:r>
      <w:r w:rsidRPr="00056987">
        <w:rPr>
          <w:b/>
          <w:bCs/>
          <w:sz w:val="23"/>
          <w:szCs w:val="23"/>
          <w:lang w:val="uk-UA"/>
        </w:rPr>
        <w:t>)*(Т*2)</w:t>
      </w:r>
      <w:r w:rsidRPr="00056987">
        <w:rPr>
          <w:sz w:val="23"/>
          <w:szCs w:val="23"/>
          <w:lang w:val="uk-UA"/>
        </w:rPr>
        <w:t xml:space="preserve">; </w:t>
      </w:r>
    </w:p>
    <w:p w:rsidR="009E0428" w:rsidRDefault="009E0428" w:rsidP="009E0428">
      <w:pPr>
        <w:pStyle w:val="Default"/>
        <w:ind w:left="708"/>
        <w:jc w:val="both"/>
        <w:rPr>
          <w:sz w:val="23"/>
          <w:szCs w:val="23"/>
        </w:rPr>
      </w:pPr>
      <w:r>
        <w:rPr>
          <w:b/>
          <w:bCs/>
          <w:sz w:val="23"/>
          <w:szCs w:val="23"/>
        </w:rPr>
        <w:t xml:space="preserve">Т </w:t>
      </w:r>
      <w:r>
        <w:rPr>
          <w:sz w:val="23"/>
          <w:szCs w:val="23"/>
        </w:rPr>
        <w:t xml:space="preserve">– тариф на послуги транспортування, встановлений НКРЕКП, без коефіцієнту, який застосовується при замовленні потужності на добу наперед, без ПДВ; </w:t>
      </w:r>
    </w:p>
    <w:p w:rsidR="009E0428" w:rsidRDefault="009E0428" w:rsidP="009E0428">
      <w:pPr>
        <w:pStyle w:val="Default"/>
        <w:ind w:left="708"/>
        <w:jc w:val="both"/>
        <w:rPr>
          <w:sz w:val="23"/>
          <w:szCs w:val="23"/>
        </w:rPr>
      </w:pPr>
      <w:r>
        <w:rPr>
          <w:b/>
          <w:bCs/>
          <w:sz w:val="23"/>
          <w:szCs w:val="23"/>
        </w:rPr>
        <w:t xml:space="preserve">ДН </w:t>
      </w:r>
      <w:r>
        <w:rPr>
          <w:b/>
          <w:bCs/>
          <w:sz w:val="16"/>
          <w:szCs w:val="16"/>
        </w:rPr>
        <w:t xml:space="preserve">D </w:t>
      </w:r>
      <w:r>
        <w:rPr>
          <w:sz w:val="23"/>
          <w:szCs w:val="23"/>
        </w:rPr>
        <w:t xml:space="preserve">– плата за добовий небаланс, що розраховується згідно пункту 4.7. даного Договору. </w:t>
      </w:r>
    </w:p>
    <w:p w:rsidR="009E0428" w:rsidRDefault="009E0428" w:rsidP="009E0428">
      <w:pPr>
        <w:pStyle w:val="Default"/>
        <w:ind w:left="708"/>
        <w:jc w:val="both"/>
        <w:rPr>
          <w:sz w:val="23"/>
          <w:szCs w:val="23"/>
        </w:rPr>
      </w:pPr>
      <w:r>
        <w:rPr>
          <w:sz w:val="23"/>
          <w:szCs w:val="23"/>
        </w:rPr>
        <w:t xml:space="preserve">Остаточні розрахунки за фактично поставлений газ впродовж кожного Періоду постачання згідно з Індивідуальним Договором здійснюється між Споживачем та Постачальником за остаточною Договірною Вартістю газу до 15-го (п’ятнадцятого) числа місяця, наступного за Періодом постачання на </w:t>
      </w:r>
      <w:proofErr w:type="gramStart"/>
      <w:r>
        <w:rPr>
          <w:sz w:val="23"/>
          <w:szCs w:val="23"/>
        </w:rPr>
        <w:t>п</w:t>
      </w:r>
      <w:proofErr w:type="gramEnd"/>
      <w:r>
        <w:rPr>
          <w:sz w:val="23"/>
          <w:szCs w:val="23"/>
        </w:rPr>
        <w:t xml:space="preserve">ідставі Комерційного акту та виставлених Постачальником рахунків. </w:t>
      </w:r>
    </w:p>
    <w:p w:rsidR="009E0428" w:rsidRDefault="009E0428" w:rsidP="009E0428">
      <w:pPr>
        <w:pStyle w:val="Default"/>
        <w:jc w:val="both"/>
        <w:rPr>
          <w:sz w:val="23"/>
          <w:szCs w:val="23"/>
        </w:rPr>
      </w:pPr>
      <w:r>
        <w:rPr>
          <w:b/>
          <w:bCs/>
          <w:sz w:val="23"/>
          <w:szCs w:val="23"/>
        </w:rPr>
        <w:t xml:space="preserve">4.9. </w:t>
      </w:r>
      <w:r>
        <w:rPr>
          <w:sz w:val="23"/>
          <w:szCs w:val="23"/>
        </w:rPr>
        <w:t>В платіжних дорученнях Споживач має обов’язково вказувати призначення платежу, номер та дату Договору та відповідного Індиві</w:t>
      </w:r>
      <w:proofErr w:type="gramStart"/>
      <w:r>
        <w:rPr>
          <w:sz w:val="23"/>
          <w:szCs w:val="23"/>
        </w:rPr>
        <w:t>дуального</w:t>
      </w:r>
      <w:proofErr w:type="gramEnd"/>
      <w:r>
        <w:rPr>
          <w:sz w:val="23"/>
          <w:szCs w:val="23"/>
        </w:rPr>
        <w:t xml:space="preserve"> Договору. </w:t>
      </w:r>
    </w:p>
    <w:p w:rsidR="009E0428" w:rsidRDefault="009E0428" w:rsidP="009E0428">
      <w:pPr>
        <w:pStyle w:val="Default"/>
        <w:jc w:val="both"/>
        <w:rPr>
          <w:sz w:val="23"/>
          <w:szCs w:val="23"/>
        </w:rPr>
      </w:pPr>
      <w:r>
        <w:rPr>
          <w:b/>
          <w:bCs/>
          <w:sz w:val="23"/>
          <w:szCs w:val="23"/>
        </w:rPr>
        <w:t xml:space="preserve">4.10. </w:t>
      </w:r>
      <w:r>
        <w:rPr>
          <w:sz w:val="23"/>
          <w:szCs w:val="23"/>
        </w:rPr>
        <w:t xml:space="preserve">У випадку переплати за переданий протягом відповідного Періоду постачання природний газ, сума переплати автоматично зараховується Постачальником в рахунок оплати за наступний Період постачання або повертається Споживачу на його письмову вимогу, за умови відсутності заборгованості Споживача та </w:t>
      </w:r>
      <w:proofErr w:type="gramStart"/>
      <w:r>
        <w:rPr>
          <w:sz w:val="23"/>
          <w:szCs w:val="23"/>
        </w:rPr>
        <w:t>п</w:t>
      </w:r>
      <w:proofErr w:type="gramEnd"/>
      <w:r>
        <w:rPr>
          <w:sz w:val="23"/>
          <w:szCs w:val="23"/>
        </w:rPr>
        <w:t xml:space="preserve">ісля підписання Сторонами відповідного акту звіряння, протягом 5-ти (п’яти) Робочих днів. </w:t>
      </w:r>
    </w:p>
    <w:p w:rsidR="009E0428" w:rsidRDefault="009E0428" w:rsidP="009E0428">
      <w:pPr>
        <w:pStyle w:val="Default"/>
        <w:jc w:val="both"/>
        <w:rPr>
          <w:sz w:val="23"/>
          <w:szCs w:val="23"/>
        </w:rPr>
      </w:pPr>
      <w:r>
        <w:rPr>
          <w:b/>
          <w:bCs/>
          <w:sz w:val="23"/>
          <w:szCs w:val="23"/>
        </w:rPr>
        <w:t xml:space="preserve">4.11. </w:t>
      </w:r>
      <w:r>
        <w:rPr>
          <w:sz w:val="23"/>
          <w:szCs w:val="23"/>
        </w:rPr>
        <w:t>У випадку виникнення у Споживача заборгованості за Індивідуальним Договором, Постачальник має право зарахувати грошові кошти, отримані від Споживача в поточному</w:t>
      </w:r>
      <w:proofErr w:type="gramStart"/>
      <w:r>
        <w:rPr>
          <w:sz w:val="23"/>
          <w:szCs w:val="23"/>
        </w:rPr>
        <w:t xml:space="preserve"> П</w:t>
      </w:r>
      <w:proofErr w:type="gramEnd"/>
      <w:r>
        <w:rPr>
          <w:sz w:val="23"/>
          <w:szCs w:val="23"/>
        </w:rPr>
        <w:t xml:space="preserve">еріоді постачання, в рахунок погашення існуючої заборгованості Споживача відповідно до черговості її виникнення. </w:t>
      </w:r>
    </w:p>
    <w:p w:rsidR="009E0428" w:rsidRDefault="009E0428" w:rsidP="009E0428">
      <w:pPr>
        <w:pStyle w:val="Default"/>
        <w:jc w:val="both"/>
        <w:rPr>
          <w:sz w:val="23"/>
          <w:szCs w:val="23"/>
        </w:rPr>
      </w:pPr>
      <w:r>
        <w:rPr>
          <w:b/>
          <w:bCs/>
          <w:sz w:val="23"/>
          <w:szCs w:val="23"/>
        </w:rPr>
        <w:t xml:space="preserve">4.12. </w:t>
      </w:r>
      <w:r>
        <w:rPr>
          <w:sz w:val="23"/>
          <w:szCs w:val="23"/>
        </w:rPr>
        <w:t xml:space="preserve">За наявності заборгованості за </w:t>
      </w:r>
      <w:proofErr w:type="gramStart"/>
      <w:r>
        <w:rPr>
          <w:sz w:val="23"/>
          <w:szCs w:val="23"/>
        </w:rPr>
        <w:t>минул</w:t>
      </w:r>
      <w:proofErr w:type="gramEnd"/>
      <w:r>
        <w:rPr>
          <w:sz w:val="23"/>
          <w:szCs w:val="23"/>
        </w:rPr>
        <w:t xml:space="preserve">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w:t>
      </w:r>
    </w:p>
    <w:p w:rsidR="009E0428" w:rsidRDefault="009E0428" w:rsidP="009E0428">
      <w:pPr>
        <w:pStyle w:val="Default"/>
        <w:jc w:val="both"/>
        <w:rPr>
          <w:sz w:val="23"/>
          <w:szCs w:val="23"/>
        </w:rPr>
      </w:pPr>
      <w:r>
        <w:rPr>
          <w:b/>
          <w:bCs/>
          <w:sz w:val="23"/>
          <w:szCs w:val="23"/>
        </w:rPr>
        <w:t xml:space="preserve">4.12.1. у першу чергу відшкодовуються витрати Постачальника, </w:t>
      </w:r>
      <w:proofErr w:type="gramStart"/>
      <w:r>
        <w:rPr>
          <w:b/>
          <w:bCs/>
          <w:sz w:val="23"/>
          <w:szCs w:val="23"/>
        </w:rPr>
        <w:t>пов'язан</w:t>
      </w:r>
      <w:proofErr w:type="gramEnd"/>
      <w:r>
        <w:rPr>
          <w:b/>
          <w:bCs/>
          <w:sz w:val="23"/>
          <w:szCs w:val="23"/>
        </w:rPr>
        <w:t xml:space="preserve">і з таким порушенням; </w:t>
      </w:r>
    </w:p>
    <w:p w:rsidR="009E0428" w:rsidRDefault="009E0428" w:rsidP="009E0428">
      <w:pPr>
        <w:pStyle w:val="Default"/>
        <w:jc w:val="both"/>
        <w:rPr>
          <w:sz w:val="23"/>
          <w:szCs w:val="23"/>
        </w:rPr>
      </w:pPr>
      <w:r>
        <w:rPr>
          <w:b/>
          <w:bCs/>
          <w:sz w:val="23"/>
          <w:szCs w:val="23"/>
        </w:rPr>
        <w:t xml:space="preserve">4.12.2. </w:t>
      </w:r>
      <w:r>
        <w:rPr>
          <w:sz w:val="23"/>
          <w:szCs w:val="23"/>
        </w:rPr>
        <w:t xml:space="preserve">у другу чергу сплачуються інфляційні нарахування, відсотки </w:t>
      </w:r>
      <w:proofErr w:type="gramStart"/>
      <w:r>
        <w:rPr>
          <w:sz w:val="23"/>
          <w:szCs w:val="23"/>
        </w:rPr>
        <w:t>р</w:t>
      </w:r>
      <w:proofErr w:type="gramEnd"/>
      <w:r>
        <w:rPr>
          <w:sz w:val="23"/>
          <w:szCs w:val="23"/>
        </w:rPr>
        <w:t xml:space="preserve">ічних, пені, штрафи; </w:t>
      </w:r>
    </w:p>
    <w:p w:rsidR="009E0428" w:rsidRDefault="009E0428" w:rsidP="009E0428">
      <w:pPr>
        <w:pStyle w:val="Default"/>
        <w:jc w:val="both"/>
        <w:rPr>
          <w:sz w:val="23"/>
          <w:szCs w:val="23"/>
        </w:rPr>
      </w:pPr>
      <w:r>
        <w:rPr>
          <w:b/>
          <w:bCs/>
          <w:sz w:val="23"/>
          <w:szCs w:val="23"/>
        </w:rPr>
        <w:t xml:space="preserve">4.12.3. </w:t>
      </w:r>
      <w:r>
        <w:rPr>
          <w:sz w:val="23"/>
          <w:szCs w:val="23"/>
        </w:rPr>
        <w:t xml:space="preserve">у третю чергу </w:t>
      </w:r>
      <w:proofErr w:type="gramStart"/>
      <w:r>
        <w:rPr>
          <w:sz w:val="23"/>
          <w:szCs w:val="23"/>
        </w:rPr>
        <w:t>погашається</w:t>
      </w:r>
      <w:proofErr w:type="gramEnd"/>
      <w:r>
        <w:rPr>
          <w:sz w:val="23"/>
          <w:szCs w:val="23"/>
        </w:rPr>
        <w:t xml:space="preserve"> основна сума заборгованості за Індивідуальним Договором. </w:t>
      </w:r>
    </w:p>
    <w:p w:rsidR="009E0428" w:rsidRPr="00056987" w:rsidRDefault="009E0428" w:rsidP="00F277B9">
      <w:pPr>
        <w:pStyle w:val="Default"/>
        <w:jc w:val="both"/>
        <w:rPr>
          <w:sz w:val="23"/>
          <w:szCs w:val="23"/>
          <w:lang w:val="uk-UA"/>
        </w:rPr>
      </w:pPr>
      <w:r>
        <w:rPr>
          <w:b/>
          <w:bCs/>
          <w:sz w:val="23"/>
          <w:szCs w:val="23"/>
        </w:rPr>
        <w:t xml:space="preserve">4.13. </w:t>
      </w:r>
      <w:r>
        <w:rPr>
          <w:sz w:val="23"/>
          <w:szCs w:val="23"/>
        </w:rPr>
        <w:t>У порядку, передбаченому Податковим Кодексом України, Постачальник зобов'язаний складати податкові накладні та розрахунки коригування до податкових накладних (далі – податкові документи) у електронній формі, а також реєструвати їх в Єдиному реє</w:t>
      </w:r>
      <w:proofErr w:type="gramStart"/>
      <w:r>
        <w:rPr>
          <w:sz w:val="23"/>
          <w:szCs w:val="23"/>
        </w:rPr>
        <w:t>стр</w:t>
      </w:r>
      <w:proofErr w:type="gramEnd"/>
      <w:r>
        <w:rPr>
          <w:sz w:val="23"/>
          <w:szCs w:val="23"/>
        </w:rPr>
        <w:t xml:space="preserve">і </w:t>
      </w:r>
    </w:p>
    <w:p w:rsidR="009E0428" w:rsidRDefault="009E0428" w:rsidP="009E0428">
      <w:pPr>
        <w:pStyle w:val="Default"/>
        <w:jc w:val="both"/>
        <w:rPr>
          <w:sz w:val="23"/>
          <w:szCs w:val="23"/>
        </w:rPr>
      </w:pPr>
      <w:r>
        <w:rPr>
          <w:sz w:val="23"/>
          <w:szCs w:val="23"/>
        </w:rPr>
        <w:lastRenderedPageBreak/>
        <w:t xml:space="preserve">податкових накладних (далі – ЄРПН) у порядку і в строки, встановлені Податковим Кодексом України. </w:t>
      </w:r>
    </w:p>
    <w:p w:rsidR="009E0428" w:rsidRDefault="009E0428" w:rsidP="009E0428">
      <w:pPr>
        <w:pStyle w:val="Default"/>
        <w:jc w:val="both"/>
        <w:rPr>
          <w:sz w:val="23"/>
          <w:szCs w:val="23"/>
        </w:rPr>
      </w:pPr>
      <w:r>
        <w:rPr>
          <w:b/>
          <w:bCs/>
          <w:sz w:val="23"/>
          <w:szCs w:val="23"/>
        </w:rPr>
        <w:t xml:space="preserve">4.14. </w:t>
      </w:r>
      <w:r>
        <w:rPr>
          <w:sz w:val="23"/>
          <w:szCs w:val="23"/>
        </w:rPr>
        <w:t xml:space="preserve">Споживач, у випадках, коли цей обов’язок покладено на нього Податковим Кодексом України (у разі коли сума ПДВ за податковою накладною змінюється у бік зменшення), зобов’язаний зареєструвати податкові документи у ЄРПН </w:t>
      </w:r>
      <w:proofErr w:type="gramStart"/>
      <w:r>
        <w:rPr>
          <w:sz w:val="23"/>
          <w:szCs w:val="23"/>
        </w:rPr>
        <w:t>п</w:t>
      </w:r>
      <w:proofErr w:type="gramEnd"/>
      <w:r>
        <w:rPr>
          <w:sz w:val="23"/>
          <w:szCs w:val="23"/>
        </w:rPr>
        <w:t xml:space="preserve">ісля їх отримання від Постачальника у порядку і в строки, встановлені Податковим Кодексом України. </w:t>
      </w:r>
    </w:p>
    <w:p w:rsidR="009E0428" w:rsidRDefault="009E0428" w:rsidP="009E0428">
      <w:pPr>
        <w:pStyle w:val="Default"/>
        <w:jc w:val="both"/>
        <w:rPr>
          <w:sz w:val="23"/>
          <w:szCs w:val="23"/>
        </w:rPr>
      </w:pPr>
      <w:r>
        <w:rPr>
          <w:b/>
          <w:bCs/>
          <w:sz w:val="23"/>
          <w:szCs w:val="23"/>
        </w:rPr>
        <w:t xml:space="preserve">4.15. </w:t>
      </w:r>
      <w:r>
        <w:rPr>
          <w:sz w:val="23"/>
          <w:szCs w:val="23"/>
        </w:rPr>
        <w:t xml:space="preserve">Усі операції, згідно з даним Договором, Постачальник зобов'язується достовірно відображати в податковій звітності та в порядку, передбаченому чинним законодавством, достовірно і відповідно до вимог нормативних актів України формувати, реєструвати податкові накладні з ПДВ, відповідні коригування, а також мати чинний електронний ключ, </w:t>
      </w:r>
      <w:proofErr w:type="gramStart"/>
      <w:r>
        <w:rPr>
          <w:sz w:val="23"/>
          <w:szCs w:val="23"/>
        </w:rPr>
        <w:t>техн</w:t>
      </w:r>
      <w:proofErr w:type="gramEnd"/>
      <w:r>
        <w:rPr>
          <w:sz w:val="23"/>
          <w:szCs w:val="23"/>
        </w:rPr>
        <w:t xml:space="preserve">ічні засоби необхідні для виконання вимог щодо складання, реєстрації податкових накладних у ЄРПН. </w:t>
      </w:r>
    </w:p>
    <w:p w:rsidR="009E0428" w:rsidRDefault="009E0428" w:rsidP="009E0428">
      <w:pPr>
        <w:pStyle w:val="Default"/>
        <w:jc w:val="both"/>
        <w:rPr>
          <w:sz w:val="23"/>
          <w:szCs w:val="23"/>
        </w:rPr>
      </w:pPr>
      <w:r>
        <w:rPr>
          <w:b/>
          <w:bCs/>
          <w:sz w:val="23"/>
          <w:szCs w:val="23"/>
        </w:rPr>
        <w:t xml:space="preserve">4.16. </w:t>
      </w:r>
      <w:r>
        <w:rPr>
          <w:sz w:val="23"/>
          <w:szCs w:val="23"/>
        </w:rPr>
        <w:t xml:space="preserve">Постачальник не несе відповідальності у випадку, якщо Споживач не здійснив вчасну </w:t>
      </w:r>
      <w:proofErr w:type="gramStart"/>
      <w:r>
        <w:rPr>
          <w:sz w:val="23"/>
          <w:szCs w:val="23"/>
        </w:rPr>
        <w:t>перев</w:t>
      </w:r>
      <w:proofErr w:type="gramEnd"/>
      <w:r>
        <w:rPr>
          <w:sz w:val="23"/>
          <w:szCs w:val="23"/>
        </w:rPr>
        <w:t xml:space="preserve">ірку протягом звітного періоду податкових накладних або розрахунків коригування, які надав Постачальник. </w:t>
      </w:r>
    </w:p>
    <w:p w:rsidR="009E0428" w:rsidRDefault="009E0428" w:rsidP="009E0428">
      <w:pPr>
        <w:pStyle w:val="Default"/>
        <w:jc w:val="both"/>
        <w:rPr>
          <w:sz w:val="23"/>
          <w:szCs w:val="23"/>
        </w:rPr>
      </w:pPr>
      <w:r>
        <w:rPr>
          <w:b/>
          <w:bCs/>
          <w:sz w:val="23"/>
          <w:szCs w:val="23"/>
        </w:rPr>
        <w:t xml:space="preserve">4.17. </w:t>
      </w:r>
      <w:r>
        <w:rPr>
          <w:sz w:val="23"/>
          <w:szCs w:val="23"/>
        </w:rPr>
        <w:t xml:space="preserve">Звірка розрахунків здійснюється Сторонами даного Договору на </w:t>
      </w:r>
      <w:proofErr w:type="gramStart"/>
      <w:r>
        <w:rPr>
          <w:sz w:val="23"/>
          <w:szCs w:val="23"/>
        </w:rPr>
        <w:t>п</w:t>
      </w:r>
      <w:proofErr w:type="gramEnd"/>
      <w:r>
        <w:rPr>
          <w:sz w:val="23"/>
          <w:szCs w:val="23"/>
        </w:rPr>
        <w:t xml:space="preserve">ідставі відомостей про фактичну оплату вартості спожитого газу Споживачем та </w:t>
      </w:r>
      <w:r>
        <w:rPr>
          <w:sz w:val="23"/>
          <w:szCs w:val="23"/>
          <w:lang w:val="uk-UA"/>
        </w:rPr>
        <w:t>А</w:t>
      </w:r>
      <w:r>
        <w:rPr>
          <w:sz w:val="23"/>
          <w:szCs w:val="23"/>
        </w:rPr>
        <w:t xml:space="preserve">кту протягом 5-ти (п’яти) Робочих днів з моменту вимоги однієї із Сторін. Вказана звірка оформляється актом звірки шляхом підписання його Сторонами. </w:t>
      </w:r>
    </w:p>
    <w:p w:rsidR="009E0428" w:rsidRDefault="009E0428" w:rsidP="009E0428">
      <w:pPr>
        <w:pStyle w:val="Default"/>
        <w:jc w:val="both"/>
        <w:rPr>
          <w:sz w:val="23"/>
          <w:szCs w:val="23"/>
        </w:rPr>
      </w:pPr>
    </w:p>
    <w:p w:rsidR="009E0428" w:rsidRDefault="009E0428" w:rsidP="009E0428">
      <w:pPr>
        <w:pStyle w:val="Default"/>
        <w:jc w:val="center"/>
        <w:rPr>
          <w:sz w:val="23"/>
          <w:szCs w:val="23"/>
        </w:rPr>
      </w:pPr>
      <w:r>
        <w:rPr>
          <w:b/>
          <w:bCs/>
          <w:sz w:val="23"/>
          <w:szCs w:val="23"/>
        </w:rPr>
        <w:t>5. ВІДПОВІДАЛЬНІСТЬ СТОРІН</w:t>
      </w:r>
    </w:p>
    <w:p w:rsidR="009E0428" w:rsidRDefault="009E0428" w:rsidP="009E0428">
      <w:pPr>
        <w:pStyle w:val="Default"/>
        <w:jc w:val="both"/>
        <w:rPr>
          <w:sz w:val="23"/>
          <w:szCs w:val="23"/>
        </w:rPr>
      </w:pPr>
      <w:r>
        <w:rPr>
          <w:b/>
          <w:bCs/>
          <w:sz w:val="23"/>
          <w:szCs w:val="23"/>
        </w:rPr>
        <w:t xml:space="preserve">5.1. </w:t>
      </w:r>
      <w:r>
        <w:rPr>
          <w:sz w:val="23"/>
          <w:szCs w:val="23"/>
        </w:rPr>
        <w:t xml:space="preserve">За невиконання або неналежне виконання своїх зобов'язань Сторони несуть відповідальність згідно з умовами цього Договору та чинним законодавством України. </w:t>
      </w:r>
    </w:p>
    <w:p w:rsidR="009E0428" w:rsidRDefault="009E0428" w:rsidP="009E0428">
      <w:pPr>
        <w:pStyle w:val="Default"/>
        <w:jc w:val="both"/>
        <w:rPr>
          <w:sz w:val="23"/>
          <w:szCs w:val="23"/>
        </w:rPr>
      </w:pPr>
      <w:r>
        <w:rPr>
          <w:b/>
          <w:bCs/>
          <w:sz w:val="23"/>
          <w:szCs w:val="23"/>
        </w:rPr>
        <w:t xml:space="preserve">5.2. </w:t>
      </w:r>
      <w:r>
        <w:rPr>
          <w:sz w:val="23"/>
          <w:szCs w:val="23"/>
        </w:rPr>
        <w:t>За порушення Споживачем строків/термінів оплати за газ, визначених Договором та/або Індивідуальними Договорами, Споживач зобов’язаний сплатити Постачальнику пеню у розмі</w:t>
      </w:r>
      <w:proofErr w:type="gramStart"/>
      <w:r>
        <w:rPr>
          <w:sz w:val="23"/>
          <w:szCs w:val="23"/>
        </w:rPr>
        <w:t>р</w:t>
      </w:r>
      <w:proofErr w:type="gramEnd"/>
      <w:r>
        <w:rPr>
          <w:sz w:val="23"/>
          <w:szCs w:val="23"/>
        </w:rPr>
        <w:t>і подвійної облікової ставки Національного банку України від суми простроченого платежу за кожен день прострочення, а у випадку порушення Споживачем строків/термінів оплати за газ більше ніж на 5-ть (п’ять) Робочих днів, Споживач зобов’язаний сплатити на користь Постачальника додатково штраф у розмі</w:t>
      </w:r>
      <w:proofErr w:type="gramStart"/>
      <w:r>
        <w:rPr>
          <w:sz w:val="23"/>
          <w:szCs w:val="23"/>
        </w:rPr>
        <w:t>р</w:t>
      </w:r>
      <w:proofErr w:type="gramEnd"/>
      <w:r>
        <w:rPr>
          <w:sz w:val="23"/>
          <w:szCs w:val="23"/>
        </w:rPr>
        <w:t xml:space="preserve">і 20% (двадцяти відсотків) від суми простроченого платежу у строк та на умовах, визначених у відповідній вимозі Постачальника. </w:t>
      </w:r>
    </w:p>
    <w:p w:rsidR="009E0428" w:rsidRDefault="009E0428" w:rsidP="009E0428">
      <w:pPr>
        <w:pStyle w:val="Default"/>
        <w:jc w:val="both"/>
        <w:rPr>
          <w:sz w:val="23"/>
          <w:szCs w:val="23"/>
        </w:rPr>
      </w:pPr>
      <w:r>
        <w:rPr>
          <w:b/>
          <w:bCs/>
          <w:sz w:val="23"/>
          <w:szCs w:val="23"/>
        </w:rPr>
        <w:t xml:space="preserve">5.3. </w:t>
      </w:r>
      <w:r>
        <w:rPr>
          <w:sz w:val="23"/>
          <w:szCs w:val="23"/>
        </w:rPr>
        <w:t xml:space="preserve">У випадку повної або часткової відмови Споживача від прийняття замовленого обсягу (об’єму) газу Постачальник має право: </w:t>
      </w:r>
    </w:p>
    <w:p w:rsidR="009E0428" w:rsidRDefault="009E0428" w:rsidP="009E0428">
      <w:pPr>
        <w:pStyle w:val="Default"/>
        <w:jc w:val="both"/>
        <w:rPr>
          <w:sz w:val="23"/>
          <w:szCs w:val="23"/>
        </w:rPr>
      </w:pPr>
      <w:r>
        <w:rPr>
          <w:b/>
          <w:bCs/>
          <w:sz w:val="23"/>
          <w:szCs w:val="23"/>
        </w:rPr>
        <w:t xml:space="preserve">5.3.1. </w:t>
      </w:r>
      <w:r>
        <w:rPr>
          <w:sz w:val="23"/>
          <w:szCs w:val="23"/>
        </w:rPr>
        <w:t>утримати зі сплаченої Споживачем за такий газ суми грошових коштів штраф у розмі</w:t>
      </w:r>
      <w:proofErr w:type="gramStart"/>
      <w:r>
        <w:rPr>
          <w:sz w:val="23"/>
          <w:szCs w:val="23"/>
        </w:rPr>
        <w:t>р</w:t>
      </w:r>
      <w:proofErr w:type="gramEnd"/>
      <w:r>
        <w:rPr>
          <w:sz w:val="23"/>
          <w:szCs w:val="23"/>
        </w:rPr>
        <w:t xml:space="preserve">і 20% (двадцяти відсотків) розрахункової Договірної Вартості обсягу газу, від прийняття якого Споживач відмовився, або </w:t>
      </w:r>
    </w:p>
    <w:p w:rsidR="009E0428" w:rsidRDefault="009E0428" w:rsidP="009E0428">
      <w:pPr>
        <w:pStyle w:val="Default"/>
        <w:jc w:val="both"/>
        <w:rPr>
          <w:sz w:val="23"/>
          <w:szCs w:val="23"/>
        </w:rPr>
      </w:pPr>
      <w:r>
        <w:rPr>
          <w:b/>
          <w:bCs/>
          <w:sz w:val="23"/>
          <w:szCs w:val="23"/>
        </w:rPr>
        <w:t xml:space="preserve">5.3.2. </w:t>
      </w:r>
      <w:r>
        <w:rPr>
          <w:sz w:val="23"/>
          <w:szCs w:val="23"/>
        </w:rPr>
        <w:t>закачати невикористаний Споживачем обсяг (об’єм) газу в Підземні сховища газу Оператора підземних газосховищ по факту</w:t>
      </w:r>
      <w:proofErr w:type="gramStart"/>
      <w:r>
        <w:rPr>
          <w:sz w:val="23"/>
          <w:szCs w:val="23"/>
        </w:rPr>
        <w:t xml:space="preserve"> П</w:t>
      </w:r>
      <w:proofErr w:type="gramEnd"/>
      <w:r>
        <w:rPr>
          <w:sz w:val="23"/>
          <w:szCs w:val="23"/>
        </w:rPr>
        <w:t>еріоду постачання для відбору такого газу в наступні Періоди постачання за Договірною ціною, узгодженою Сторонами в Індивідуальному Договорі та/або додатковій угоді до нього. В такому випадку Споживач зобов’язаний компенсувати Постачальнику вартість послуг закачування / відбору / зберігання невикористаного Споживачем обсягу (об’єму) газу протягом 5-ти (</w:t>
      </w:r>
      <w:proofErr w:type="gramStart"/>
      <w:r>
        <w:rPr>
          <w:sz w:val="23"/>
          <w:szCs w:val="23"/>
        </w:rPr>
        <w:t>п’яти</w:t>
      </w:r>
      <w:proofErr w:type="gramEnd"/>
      <w:r>
        <w:rPr>
          <w:sz w:val="23"/>
          <w:szCs w:val="23"/>
        </w:rPr>
        <w:t xml:space="preserve">) Робочих днів з моменту отримання від Постачальника вимоги щодо компенсації понесених витрат. </w:t>
      </w:r>
    </w:p>
    <w:p w:rsidR="009E0428" w:rsidRDefault="009E0428" w:rsidP="009E0428">
      <w:pPr>
        <w:pStyle w:val="Default"/>
        <w:jc w:val="both"/>
        <w:rPr>
          <w:sz w:val="23"/>
          <w:szCs w:val="23"/>
        </w:rPr>
      </w:pPr>
      <w:r>
        <w:rPr>
          <w:b/>
          <w:bCs/>
          <w:sz w:val="23"/>
          <w:szCs w:val="23"/>
        </w:rPr>
        <w:t xml:space="preserve">5.4. </w:t>
      </w:r>
      <w:r>
        <w:rPr>
          <w:sz w:val="23"/>
          <w:szCs w:val="23"/>
        </w:rPr>
        <w:t xml:space="preserve">У випадку ухилення Споживача від </w:t>
      </w:r>
      <w:proofErr w:type="gramStart"/>
      <w:r>
        <w:rPr>
          <w:sz w:val="23"/>
          <w:szCs w:val="23"/>
        </w:rPr>
        <w:t>п</w:t>
      </w:r>
      <w:proofErr w:type="gramEnd"/>
      <w:r>
        <w:rPr>
          <w:sz w:val="23"/>
          <w:szCs w:val="23"/>
        </w:rPr>
        <w:t xml:space="preserve">ідписання </w:t>
      </w:r>
      <w:r>
        <w:rPr>
          <w:sz w:val="23"/>
          <w:szCs w:val="23"/>
          <w:lang w:val="uk-UA"/>
        </w:rPr>
        <w:t>А</w:t>
      </w:r>
      <w:r>
        <w:rPr>
          <w:sz w:val="23"/>
          <w:szCs w:val="23"/>
        </w:rPr>
        <w:t>ктів у строк, передбачений умовами цього Договору, Споживач зобов’язаний сплатити на користь Постачальника штраф у розмірі 5% (п’яти відсотків) від остаточної Договірної Вартості відповідного обсягу (об’єму) газу, переданого Споживачу протягом Періоду постачання, за який такі</w:t>
      </w:r>
      <w:r>
        <w:rPr>
          <w:sz w:val="23"/>
          <w:szCs w:val="23"/>
          <w:lang w:val="uk-UA"/>
        </w:rPr>
        <w:t xml:space="preserve"> А</w:t>
      </w:r>
      <w:r>
        <w:rPr>
          <w:sz w:val="23"/>
          <w:szCs w:val="23"/>
        </w:rPr>
        <w:t xml:space="preserve">кти підписуються, у строк та на умовах, визначених </w:t>
      </w:r>
      <w:proofErr w:type="gramStart"/>
      <w:r>
        <w:rPr>
          <w:sz w:val="23"/>
          <w:szCs w:val="23"/>
        </w:rPr>
        <w:t>у</w:t>
      </w:r>
      <w:proofErr w:type="gramEnd"/>
      <w:r>
        <w:rPr>
          <w:sz w:val="23"/>
          <w:szCs w:val="23"/>
        </w:rPr>
        <w:t xml:space="preserve"> відповідній вимозі Постачальника. </w:t>
      </w:r>
    </w:p>
    <w:p w:rsidR="009E0428" w:rsidRDefault="009E0428" w:rsidP="009E0428">
      <w:pPr>
        <w:pStyle w:val="Default"/>
        <w:jc w:val="both"/>
        <w:rPr>
          <w:sz w:val="23"/>
          <w:szCs w:val="23"/>
        </w:rPr>
      </w:pPr>
      <w:r>
        <w:rPr>
          <w:b/>
          <w:bCs/>
          <w:sz w:val="23"/>
          <w:szCs w:val="23"/>
        </w:rPr>
        <w:t xml:space="preserve">5.5. </w:t>
      </w:r>
      <w:r>
        <w:rPr>
          <w:sz w:val="23"/>
          <w:szCs w:val="23"/>
        </w:rPr>
        <w:t xml:space="preserve">Постачальник не відповідає за </w:t>
      </w:r>
      <w:proofErr w:type="gramStart"/>
      <w:r>
        <w:rPr>
          <w:sz w:val="23"/>
          <w:szCs w:val="23"/>
        </w:rPr>
        <w:t>будь-як</w:t>
      </w:r>
      <w:proofErr w:type="gramEnd"/>
      <w:r>
        <w:rPr>
          <w:sz w:val="23"/>
          <w:szCs w:val="23"/>
        </w:rPr>
        <w:t xml:space="preserve">і перебої у транспортуванні або розподілі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газу, що сталося з вини Оператора ГТС/ Оператора ГРМ. </w:t>
      </w:r>
    </w:p>
    <w:p w:rsidR="009E0428" w:rsidRDefault="009E0428" w:rsidP="00F277B9">
      <w:pPr>
        <w:pStyle w:val="Default"/>
        <w:jc w:val="both"/>
        <w:rPr>
          <w:sz w:val="23"/>
          <w:szCs w:val="23"/>
        </w:rPr>
      </w:pPr>
      <w:r>
        <w:rPr>
          <w:b/>
          <w:bCs/>
          <w:sz w:val="23"/>
          <w:szCs w:val="23"/>
        </w:rPr>
        <w:t xml:space="preserve">5.6. </w:t>
      </w:r>
      <w:proofErr w:type="gramStart"/>
      <w:r>
        <w:rPr>
          <w:sz w:val="23"/>
          <w:szCs w:val="23"/>
        </w:rPr>
        <w:t xml:space="preserve">У випадку невиконання або неналежного виконання Споживачем його фінансових зобов’язань, передбачених у Договорі/Індивідуальному Договорі, Постачальник має право призупинити передачу газу у власність Споживачу до моменту виконання ним всіх </w:t>
      </w:r>
      <w:r>
        <w:rPr>
          <w:sz w:val="23"/>
          <w:szCs w:val="23"/>
        </w:rPr>
        <w:lastRenderedPageBreak/>
        <w:t>фінансових зобов’язань, при цьому Постачальник не несе відповідальність за будь-які збитки, витрати або втрати Споживача, які були понесені останнім у</w:t>
      </w:r>
      <w:proofErr w:type="gramEnd"/>
      <w:r>
        <w:rPr>
          <w:sz w:val="23"/>
          <w:szCs w:val="23"/>
        </w:rPr>
        <w:t xml:space="preserve"> зв'язку з таким припиненням. </w:t>
      </w:r>
    </w:p>
    <w:p w:rsidR="009E0428" w:rsidRDefault="009E0428" w:rsidP="009E0428">
      <w:pPr>
        <w:pStyle w:val="Default"/>
        <w:jc w:val="both"/>
        <w:rPr>
          <w:sz w:val="23"/>
          <w:szCs w:val="23"/>
        </w:rPr>
      </w:pPr>
      <w:r>
        <w:rPr>
          <w:b/>
          <w:bCs/>
          <w:sz w:val="23"/>
          <w:szCs w:val="23"/>
        </w:rPr>
        <w:t xml:space="preserve">5.7. </w:t>
      </w:r>
      <w:r>
        <w:rPr>
          <w:sz w:val="23"/>
          <w:szCs w:val="23"/>
        </w:rPr>
        <w:t>Сплата штрафних санкцій не звільняє Сторони від виконання взятих на себе зобов’язань, відповідно до умов Індиві</w:t>
      </w:r>
      <w:proofErr w:type="gramStart"/>
      <w:r>
        <w:rPr>
          <w:sz w:val="23"/>
          <w:szCs w:val="23"/>
        </w:rPr>
        <w:t>дуального</w:t>
      </w:r>
      <w:proofErr w:type="gramEnd"/>
      <w:r>
        <w:rPr>
          <w:sz w:val="23"/>
          <w:szCs w:val="23"/>
        </w:rPr>
        <w:t xml:space="preserve"> Договору. </w:t>
      </w:r>
    </w:p>
    <w:p w:rsidR="009E0428" w:rsidRDefault="009E0428" w:rsidP="009E0428">
      <w:pPr>
        <w:pStyle w:val="Default"/>
        <w:jc w:val="both"/>
        <w:rPr>
          <w:sz w:val="23"/>
          <w:szCs w:val="23"/>
        </w:rPr>
      </w:pPr>
      <w:r>
        <w:rPr>
          <w:b/>
          <w:bCs/>
          <w:sz w:val="23"/>
          <w:szCs w:val="23"/>
        </w:rPr>
        <w:t xml:space="preserve">5.8. Стягнення штрафних санкцій є правом, а не обов’язком Сторін. </w:t>
      </w:r>
    </w:p>
    <w:p w:rsidR="009E0428" w:rsidRDefault="009E0428" w:rsidP="009E0428">
      <w:pPr>
        <w:pStyle w:val="Default"/>
        <w:jc w:val="both"/>
        <w:rPr>
          <w:sz w:val="23"/>
          <w:szCs w:val="23"/>
        </w:rPr>
      </w:pPr>
      <w:r>
        <w:rPr>
          <w:b/>
          <w:bCs/>
          <w:sz w:val="23"/>
          <w:szCs w:val="23"/>
        </w:rPr>
        <w:t xml:space="preserve">5.9. </w:t>
      </w:r>
      <w:r>
        <w:rPr>
          <w:sz w:val="23"/>
          <w:szCs w:val="23"/>
        </w:rPr>
        <w:t>У випадку наявності у Споживача заборгованості за Індивідуальним Договором на відповідну дату сплати рахунку, дію Договору/Індиві</w:t>
      </w:r>
      <w:proofErr w:type="gramStart"/>
      <w:r>
        <w:rPr>
          <w:sz w:val="23"/>
          <w:szCs w:val="23"/>
        </w:rPr>
        <w:t>дуального</w:t>
      </w:r>
      <w:proofErr w:type="gramEnd"/>
      <w:r>
        <w:rPr>
          <w:sz w:val="23"/>
          <w:szCs w:val="23"/>
        </w:rPr>
        <w:t xml:space="preserve"> договору може бути припинено Постачальником, про що він надсилає повідомлення Споживачу про дострокове припинення з дати, визначеної у такому повідомленні. </w:t>
      </w:r>
    </w:p>
    <w:p w:rsidR="009E0428" w:rsidRDefault="009E0428" w:rsidP="009E0428">
      <w:pPr>
        <w:pStyle w:val="Default"/>
        <w:jc w:val="both"/>
        <w:rPr>
          <w:sz w:val="23"/>
          <w:szCs w:val="23"/>
        </w:rPr>
      </w:pPr>
      <w:r>
        <w:rPr>
          <w:b/>
          <w:bCs/>
          <w:sz w:val="23"/>
          <w:szCs w:val="23"/>
        </w:rPr>
        <w:t xml:space="preserve">5.10. </w:t>
      </w:r>
      <w:r>
        <w:rPr>
          <w:sz w:val="23"/>
          <w:szCs w:val="23"/>
        </w:rPr>
        <w:t>У випадку неналежного виконання Постачальником зобов'язань за Індивідуальним Договором щодо обсягів (об’єму) передачі газу та строків, встановлених відповідними Індивідуальними Договорами та законодавством щодо подання номінацій (неподання та/чи несвоєчасне подання), Постачальник сплачує на користь Споживача пеню у розмі</w:t>
      </w:r>
      <w:proofErr w:type="gramStart"/>
      <w:r>
        <w:rPr>
          <w:sz w:val="23"/>
          <w:szCs w:val="23"/>
        </w:rPr>
        <w:t>р</w:t>
      </w:r>
      <w:proofErr w:type="gramEnd"/>
      <w:r>
        <w:rPr>
          <w:sz w:val="23"/>
          <w:szCs w:val="23"/>
        </w:rPr>
        <w:t xml:space="preserve">і подвійної облікової ставки Національного банку України від розрахункової Договірної Вартості природного газу, який мав бути номінований на Споживача/переданий Споживачу за кожен день прострочення на </w:t>
      </w:r>
      <w:proofErr w:type="gramStart"/>
      <w:r>
        <w:rPr>
          <w:sz w:val="23"/>
          <w:szCs w:val="23"/>
        </w:rPr>
        <w:t>п</w:t>
      </w:r>
      <w:proofErr w:type="gramEnd"/>
      <w:r>
        <w:rPr>
          <w:sz w:val="23"/>
          <w:szCs w:val="23"/>
        </w:rPr>
        <w:t>ідставі відповідної вимоги Споживача, а у випадку порушення Постачальником вищезазначених строків/термінів більше ніж на 5 (п’ять) Робочих днів, Постачальник зобов’язаний сплатити на користь Споживача додатково штраф у розмі</w:t>
      </w:r>
      <w:proofErr w:type="gramStart"/>
      <w:r>
        <w:rPr>
          <w:sz w:val="23"/>
          <w:szCs w:val="23"/>
        </w:rPr>
        <w:t>р</w:t>
      </w:r>
      <w:proofErr w:type="gramEnd"/>
      <w:r>
        <w:rPr>
          <w:sz w:val="23"/>
          <w:szCs w:val="23"/>
        </w:rPr>
        <w:t xml:space="preserve">і 20% (двадцяти відсотків) від розрахункової Договірної Вартості газу, який мав бути номінований на Споживача/переданий Споживачу. </w:t>
      </w:r>
    </w:p>
    <w:p w:rsidR="009E0428" w:rsidRDefault="009E0428" w:rsidP="009E0428">
      <w:pPr>
        <w:pStyle w:val="Default"/>
        <w:jc w:val="both"/>
        <w:rPr>
          <w:sz w:val="23"/>
          <w:szCs w:val="23"/>
        </w:rPr>
      </w:pPr>
      <w:r>
        <w:rPr>
          <w:b/>
          <w:bCs/>
          <w:sz w:val="23"/>
          <w:szCs w:val="23"/>
        </w:rPr>
        <w:t xml:space="preserve">5.11. </w:t>
      </w:r>
      <w:proofErr w:type="gramStart"/>
      <w:r>
        <w:rPr>
          <w:sz w:val="23"/>
          <w:szCs w:val="23"/>
        </w:rPr>
        <w:t>У разі, якщо Постачальник не забезпечив своєчасне включення Споживача до власного Реєстру споживачів у погодженому зі Споживачем періоді постачання (за умови, що Споживачем не порушувались зобов’язання за Договором), що призвело до припинення розподілу/транспортування газу Оператором ГРМ/ Оператором ГТС, Споживач має право вимагати від Постачальника відшкодування вартості або об’єму недовідпущеного</w:t>
      </w:r>
      <w:proofErr w:type="gramEnd"/>
      <w:r>
        <w:rPr>
          <w:sz w:val="23"/>
          <w:szCs w:val="23"/>
        </w:rPr>
        <w:t xml:space="preserve"> газу, який обчислюється виходячи з </w:t>
      </w:r>
      <w:proofErr w:type="gramStart"/>
      <w:r>
        <w:rPr>
          <w:sz w:val="23"/>
          <w:szCs w:val="23"/>
        </w:rPr>
        <w:t>п</w:t>
      </w:r>
      <w:proofErr w:type="gramEnd"/>
      <w:r>
        <w:rPr>
          <w:sz w:val="23"/>
          <w:szCs w:val="23"/>
        </w:rPr>
        <w:t xml:space="preserve">ідтвердженого обсягу газу на відповідний період, визначеного Договором та відповідним Індивідуальним договором,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 </w:t>
      </w:r>
    </w:p>
    <w:p w:rsidR="009E0428" w:rsidRDefault="009E0428" w:rsidP="009E0428">
      <w:pPr>
        <w:pStyle w:val="Default"/>
        <w:jc w:val="both"/>
        <w:rPr>
          <w:sz w:val="23"/>
          <w:szCs w:val="23"/>
        </w:rPr>
      </w:pPr>
      <w:r>
        <w:rPr>
          <w:b/>
          <w:bCs/>
          <w:sz w:val="23"/>
          <w:szCs w:val="23"/>
        </w:rPr>
        <w:t xml:space="preserve">5.12. </w:t>
      </w:r>
      <w:r>
        <w:rPr>
          <w:sz w:val="23"/>
          <w:szCs w:val="23"/>
        </w:rPr>
        <w:t xml:space="preserve">Постачальник не несе </w:t>
      </w:r>
      <w:proofErr w:type="gramStart"/>
      <w:r>
        <w:rPr>
          <w:sz w:val="23"/>
          <w:szCs w:val="23"/>
        </w:rPr>
        <w:t>будь-яко</w:t>
      </w:r>
      <w:proofErr w:type="gramEnd"/>
      <w:r>
        <w:rPr>
          <w:sz w:val="23"/>
          <w:szCs w:val="23"/>
        </w:rPr>
        <w:t xml:space="preserve">ї відповідальності перед Споживачем за непостачання газу, якщо таке непостачання є наслідком невключення Споживача до Реєстру споживачів через дії/бездіяльність Споживача, іншого постачальника Споживача, Оператора ГТС. </w:t>
      </w:r>
    </w:p>
    <w:p w:rsidR="009E0428" w:rsidRDefault="009E0428" w:rsidP="009E0428">
      <w:pPr>
        <w:pStyle w:val="Default"/>
        <w:jc w:val="both"/>
        <w:rPr>
          <w:sz w:val="23"/>
          <w:szCs w:val="23"/>
        </w:rPr>
      </w:pPr>
      <w:r>
        <w:rPr>
          <w:b/>
          <w:bCs/>
          <w:sz w:val="23"/>
          <w:szCs w:val="23"/>
        </w:rPr>
        <w:t xml:space="preserve">5.13. </w:t>
      </w:r>
      <w:r>
        <w:rPr>
          <w:sz w:val="23"/>
          <w:szCs w:val="23"/>
        </w:rPr>
        <w:t xml:space="preserve">Нарахування штрафних санкцій не обмежується строком, встановленим ч. 6 ст. 232 Господарського кодексу України, та здійснюється за весь період прострочення виконання зобов’язань. </w:t>
      </w:r>
    </w:p>
    <w:p w:rsidR="009E0428" w:rsidRDefault="009E0428" w:rsidP="009E0428">
      <w:pPr>
        <w:pStyle w:val="Default"/>
        <w:jc w:val="both"/>
        <w:rPr>
          <w:sz w:val="23"/>
          <w:szCs w:val="23"/>
        </w:rPr>
      </w:pPr>
      <w:r>
        <w:rPr>
          <w:b/>
          <w:bCs/>
          <w:sz w:val="23"/>
          <w:szCs w:val="23"/>
        </w:rPr>
        <w:t xml:space="preserve">5.14. </w:t>
      </w:r>
      <w:r>
        <w:rPr>
          <w:sz w:val="23"/>
          <w:szCs w:val="23"/>
        </w:rPr>
        <w:t xml:space="preserve">Керуючись ст. 259 Цивільного кодексу України, Сторони дійшли згоди встановити позовну давність до вимог про стягнення неустойки (штрафу, пені) тривалістю </w:t>
      </w:r>
      <w:proofErr w:type="gramStart"/>
      <w:r>
        <w:rPr>
          <w:sz w:val="23"/>
          <w:szCs w:val="23"/>
        </w:rPr>
        <w:t>у</w:t>
      </w:r>
      <w:proofErr w:type="gramEnd"/>
      <w:r>
        <w:rPr>
          <w:sz w:val="23"/>
          <w:szCs w:val="23"/>
        </w:rPr>
        <w:t xml:space="preserve"> три роки. </w:t>
      </w:r>
    </w:p>
    <w:p w:rsidR="009E0428" w:rsidRDefault="009E0428" w:rsidP="009E0428">
      <w:pPr>
        <w:pStyle w:val="Default"/>
        <w:jc w:val="both"/>
        <w:rPr>
          <w:sz w:val="23"/>
          <w:szCs w:val="23"/>
        </w:rPr>
      </w:pPr>
    </w:p>
    <w:p w:rsidR="009E0428" w:rsidRDefault="009E0428" w:rsidP="009E0428">
      <w:pPr>
        <w:pStyle w:val="Default"/>
        <w:jc w:val="center"/>
        <w:rPr>
          <w:sz w:val="23"/>
          <w:szCs w:val="23"/>
        </w:rPr>
      </w:pPr>
      <w:r>
        <w:rPr>
          <w:b/>
          <w:bCs/>
          <w:sz w:val="23"/>
          <w:szCs w:val="23"/>
        </w:rPr>
        <w:t>6. ФОРС–МАЖОРНІ ОБСТАВИНИ</w:t>
      </w:r>
    </w:p>
    <w:p w:rsidR="009E0428" w:rsidRDefault="009E0428" w:rsidP="009E0428">
      <w:pPr>
        <w:pStyle w:val="Default"/>
        <w:jc w:val="both"/>
        <w:rPr>
          <w:sz w:val="23"/>
          <w:szCs w:val="23"/>
        </w:rPr>
      </w:pPr>
      <w:r>
        <w:rPr>
          <w:b/>
          <w:bCs/>
          <w:sz w:val="23"/>
          <w:szCs w:val="23"/>
        </w:rPr>
        <w:t xml:space="preserve">6.1. </w:t>
      </w:r>
      <w:r>
        <w:rPr>
          <w:sz w:val="23"/>
          <w:szCs w:val="23"/>
        </w:rPr>
        <w:t xml:space="preserve">Сторони звільняються від відповідальності за неналежне виконання чи невиконання своїх зобов'язань за даним Договором та/або Індивідуальним Договором, якщо таке невиконання або неналежне виконання є наслідком обставин непереборної сили (форс-мажорних обставин), що виникли </w:t>
      </w:r>
      <w:proofErr w:type="gramStart"/>
      <w:r>
        <w:rPr>
          <w:sz w:val="23"/>
          <w:szCs w:val="23"/>
        </w:rPr>
        <w:t>п</w:t>
      </w:r>
      <w:proofErr w:type="gramEnd"/>
      <w:r>
        <w:rPr>
          <w:sz w:val="23"/>
          <w:szCs w:val="23"/>
        </w:rPr>
        <w:t xml:space="preserve">ісля укладення даного Договору, і які Сторони не могли передбачити в момент його укладення. </w:t>
      </w:r>
      <w:proofErr w:type="gramStart"/>
      <w:r>
        <w:rPr>
          <w:sz w:val="23"/>
          <w:szCs w:val="23"/>
        </w:rPr>
        <w:t>Форс-мажорними обставинами є події, які об'єктивно не залежать від волі і дій Сторін і роблять неможливим для будь-якої із Сторін виконання зобов'язань за даним Договором, а саме, в тому числі, але не виключно: стихійні лиха, вибухи та аварії в тому числі на газопроводах, пожежі, землетруси, повені, оповзні, інші стихійні лиха, війна або військов</w:t>
      </w:r>
      <w:proofErr w:type="gramEnd"/>
      <w:r>
        <w:rPr>
          <w:sz w:val="23"/>
          <w:szCs w:val="23"/>
        </w:rPr>
        <w:t xml:space="preserve">і дії, блокада, а також суспільні безлади, страйки, інші обставини, що виникли не з вини Сторін та перешкоджають належному виконанню зобов'язань за даним Договором. </w:t>
      </w:r>
    </w:p>
    <w:p w:rsidR="009E0428" w:rsidRDefault="009E0428" w:rsidP="009E0428">
      <w:pPr>
        <w:pStyle w:val="Default"/>
        <w:jc w:val="both"/>
        <w:rPr>
          <w:sz w:val="23"/>
          <w:szCs w:val="23"/>
        </w:rPr>
      </w:pPr>
      <w:r>
        <w:rPr>
          <w:b/>
          <w:bCs/>
          <w:sz w:val="23"/>
          <w:szCs w:val="23"/>
        </w:rPr>
        <w:t xml:space="preserve">6.2. </w:t>
      </w:r>
      <w:r>
        <w:rPr>
          <w:sz w:val="23"/>
          <w:szCs w:val="23"/>
        </w:rPr>
        <w:t xml:space="preserve">Строк виконання Сторонами зобов'язань за даним Договором відкладається на час дії Форс-мажорних обставин. </w:t>
      </w:r>
    </w:p>
    <w:p w:rsidR="009E0428" w:rsidRDefault="009E0428" w:rsidP="009E0428">
      <w:pPr>
        <w:pStyle w:val="Default"/>
        <w:jc w:val="both"/>
        <w:rPr>
          <w:sz w:val="23"/>
          <w:szCs w:val="23"/>
        </w:rPr>
      </w:pPr>
      <w:r>
        <w:rPr>
          <w:b/>
          <w:bCs/>
          <w:sz w:val="23"/>
          <w:szCs w:val="23"/>
        </w:rPr>
        <w:t xml:space="preserve">6.3. </w:t>
      </w:r>
      <w:r>
        <w:rPr>
          <w:sz w:val="23"/>
          <w:szCs w:val="23"/>
        </w:rPr>
        <w:t xml:space="preserve">Настання Форс-мажорних обставин </w:t>
      </w:r>
      <w:proofErr w:type="gramStart"/>
      <w:r>
        <w:rPr>
          <w:sz w:val="23"/>
          <w:szCs w:val="23"/>
        </w:rPr>
        <w:t>п</w:t>
      </w:r>
      <w:proofErr w:type="gramEnd"/>
      <w:r>
        <w:rPr>
          <w:sz w:val="23"/>
          <w:szCs w:val="23"/>
        </w:rPr>
        <w:t xml:space="preserve">ідтверджується у порядку, встановленому чинним законодавством. </w:t>
      </w:r>
    </w:p>
    <w:p w:rsidR="009E0428" w:rsidRDefault="009E0428" w:rsidP="009E0428">
      <w:pPr>
        <w:pStyle w:val="Default"/>
        <w:jc w:val="both"/>
        <w:rPr>
          <w:sz w:val="23"/>
          <w:szCs w:val="23"/>
        </w:rPr>
      </w:pPr>
      <w:r>
        <w:rPr>
          <w:b/>
          <w:bCs/>
          <w:sz w:val="23"/>
          <w:szCs w:val="23"/>
        </w:rPr>
        <w:t xml:space="preserve">6.4. </w:t>
      </w:r>
      <w:r>
        <w:rPr>
          <w:sz w:val="23"/>
          <w:szCs w:val="23"/>
        </w:rPr>
        <w:t xml:space="preserve">Виникнення зазначених обставин не є </w:t>
      </w:r>
      <w:proofErr w:type="gramStart"/>
      <w:r>
        <w:rPr>
          <w:sz w:val="23"/>
          <w:szCs w:val="23"/>
        </w:rPr>
        <w:t>п</w:t>
      </w:r>
      <w:proofErr w:type="gramEnd"/>
      <w:r>
        <w:rPr>
          <w:sz w:val="23"/>
          <w:szCs w:val="23"/>
        </w:rPr>
        <w:t xml:space="preserve">ідставою для відмови Споживача від сплати Постачальнику за газ, який був поставлений до їх виникнення. </w:t>
      </w:r>
    </w:p>
    <w:p w:rsidR="009E0428" w:rsidRDefault="009E0428" w:rsidP="00F277B9">
      <w:pPr>
        <w:pStyle w:val="Default"/>
        <w:jc w:val="center"/>
        <w:rPr>
          <w:sz w:val="23"/>
          <w:szCs w:val="23"/>
        </w:rPr>
      </w:pPr>
      <w:r>
        <w:rPr>
          <w:b/>
          <w:bCs/>
          <w:sz w:val="23"/>
          <w:szCs w:val="23"/>
        </w:rPr>
        <w:lastRenderedPageBreak/>
        <w:t>7. ПОРЯДОК ВИРІШЕННЯ СПОРІ</w:t>
      </w:r>
      <w:proofErr w:type="gramStart"/>
      <w:r>
        <w:rPr>
          <w:b/>
          <w:bCs/>
          <w:sz w:val="23"/>
          <w:szCs w:val="23"/>
        </w:rPr>
        <w:t>В</w:t>
      </w:r>
      <w:proofErr w:type="gramEnd"/>
    </w:p>
    <w:p w:rsidR="009E0428" w:rsidRDefault="009E0428" w:rsidP="009E0428">
      <w:pPr>
        <w:pStyle w:val="Default"/>
        <w:jc w:val="both"/>
        <w:rPr>
          <w:sz w:val="23"/>
          <w:szCs w:val="23"/>
        </w:rPr>
      </w:pPr>
      <w:r>
        <w:rPr>
          <w:b/>
          <w:bCs/>
          <w:sz w:val="23"/>
          <w:szCs w:val="23"/>
        </w:rPr>
        <w:t xml:space="preserve">7.1. </w:t>
      </w:r>
      <w:r>
        <w:rPr>
          <w:sz w:val="23"/>
          <w:szCs w:val="23"/>
        </w:rPr>
        <w:t xml:space="preserve">Усі суперечки, які виникають за даним Договором та/або Індивідуальним Договором, повинні вирішуватись шляхом переговорів </w:t>
      </w:r>
      <w:proofErr w:type="gramStart"/>
      <w:r>
        <w:rPr>
          <w:sz w:val="23"/>
          <w:szCs w:val="23"/>
        </w:rPr>
        <w:t>м</w:t>
      </w:r>
      <w:proofErr w:type="gramEnd"/>
      <w:r>
        <w:rPr>
          <w:sz w:val="23"/>
          <w:szCs w:val="23"/>
        </w:rPr>
        <w:t xml:space="preserve">іж Сторонами. </w:t>
      </w:r>
      <w:proofErr w:type="gramStart"/>
      <w:r>
        <w:rPr>
          <w:sz w:val="23"/>
          <w:szCs w:val="23"/>
        </w:rPr>
        <w:t xml:space="preserve">У випадку виникнення будь-яких спірних питань, Споживач має право звернутися до Постачальника за адресою: </w:t>
      </w:r>
      <w:r>
        <w:rPr>
          <w:sz w:val="23"/>
          <w:szCs w:val="23"/>
          <w:lang w:val="uk-UA"/>
        </w:rPr>
        <w:t>69091</w:t>
      </w:r>
      <w:r>
        <w:rPr>
          <w:sz w:val="23"/>
          <w:szCs w:val="23"/>
        </w:rPr>
        <w:t xml:space="preserve">, м. </w:t>
      </w:r>
      <w:r>
        <w:rPr>
          <w:sz w:val="23"/>
          <w:szCs w:val="23"/>
          <w:lang w:val="uk-UA"/>
        </w:rPr>
        <w:t>Запоріжжя</w:t>
      </w:r>
      <w:r>
        <w:rPr>
          <w:sz w:val="23"/>
          <w:szCs w:val="23"/>
        </w:rPr>
        <w:t xml:space="preserve">, </w:t>
      </w:r>
      <w:r>
        <w:rPr>
          <w:sz w:val="23"/>
          <w:szCs w:val="23"/>
          <w:lang w:val="uk-UA"/>
        </w:rPr>
        <w:t>б</w:t>
      </w:r>
      <w:r>
        <w:rPr>
          <w:sz w:val="23"/>
          <w:szCs w:val="23"/>
        </w:rPr>
        <w:t xml:space="preserve">ул. </w:t>
      </w:r>
      <w:r>
        <w:rPr>
          <w:sz w:val="23"/>
          <w:szCs w:val="23"/>
          <w:lang w:val="uk-UA"/>
        </w:rPr>
        <w:t>Гвардійський</w:t>
      </w:r>
      <w:r>
        <w:rPr>
          <w:sz w:val="23"/>
          <w:szCs w:val="23"/>
        </w:rPr>
        <w:t>, 1</w:t>
      </w:r>
      <w:r>
        <w:rPr>
          <w:sz w:val="23"/>
          <w:szCs w:val="23"/>
          <w:lang w:val="uk-UA"/>
        </w:rPr>
        <w:t>37</w:t>
      </w:r>
      <w:r>
        <w:rPr>
          <w:sz w:val="23"/>
          <w:szCs w:val="23"/>
        </w:rPr>
        <w:t xml:space="preserve">, у </w:t>
      </w:r>
      <w:r>
        <w:rPr>
          <w:sz w:val="23"/>
          <w:szCs w:val="23"/>
          <w:lang w:val="uk-UA"/>
        </w:rPr>
        <w:t>р</w:t>
      </w:r>
      <w:r>
        <w:rPr>
          <w:sz w:val="23"/>
          <w:szCs w:val="23"/>
        </w:rPr>
        <w:t xml:space="preserve">обочі дні з понеділка по п’ятницю з </w:t>
      </w:r>
      <w:r>
        <w:rPr>
          <w:sz w:val="23"/>
          <w:szCs w:val="23"/>
          <w:lang w:val="uk-UA"/>
        </w:rPr>
        <w:t>8</w:t>
      </w:r>
      <w:r>
        <w:rPr>
          <w:sz w:val="23"/>
          <w:szCs w:val="23"/>
        </w:rPr>
        <w:t>:00 до 1</w:t>
      </w:r>
      <w:r>
        <w:rPr>
          <w:sz w:val="23"/>
          <w:szCs w:val="23"/>
          <w:lang w:val="uk-UA"/>
        </w:rPr>
        <w:t>7</w:t>
      </w:r>
      <w:r>
        <w:rPr>
          <w:sz w:val="23"/>
          <w:szCs w:val="23"/>
        </w:rPr>
        <w:t>:00, за телефоном (</w:t>
      </w:r>
      <w:r>
        <w:rPr>
          <w:sz w:val="23"/>
          <w:szCs w:val="23"/>
          <w:lang w:val="uk-UA"/>
        </w:rPr>
        <w:t>099</w:t>
      </w:r>
      <w:r>
        <w:rPr>
          <w:sz w:val="23"/>
          <w:szCs w:val="23"/>
        </w:rPr>
        <w:t xml:space="preserve">) </w:t>
      </w:r>
      <w:r>
        <w:rPr>
          <w:sz w:val="23"/>
          <w:szCs w:val="23"/>
          <w:lang w:val="uk-UA"/>
        </w:rPr>
        <w:t>766</w:t>
      </w:r>
      <w:r>
        <w:rPr>
          <w:sz w:val="23"/>
          <w:szCs w:val="23"/>
        </w:rPr>
        <w:t xml:space="preserve"> </w:t>
      </w:r>
      <w:r>
        <w:rPr>
          <w:sz w:val="23"/>
          <w:szCs w:val="23"/>
          <w:lang w:val="uk-UA"/>
        </w:rPr>
        <w:t>22</w:t>
      </w:r>
      <w:r>
        <w:rPr>
          <w:sz w:val="23"/>
          <w:szCs w:val="23"/>
        </w:rPr>
        <w:t xml:space="preserve"> </w:t>
      </w:r>
      <w:r>
        <w:rPr>
          <w:sz w:val="23"/>
          <w:szCs w:val="23"/>
          <w:lang w:val="uk-UA"/>
        </w:rPr>
        <w:t>2</w:t>
      </w:r>
      <w:r>
        <w:rPr>
          <w:sz w:val="23"/>
          <w:szCs w:val="23"/>
        </w:rPr>
        <w:t xml:space="preserve">4 або на електронну пошту: </w:t>
      </w:r>
      <w:r>
        <w:rPr>
          <w:sz w:val="23"/>
          <w:szCs w:val="23"/>
          <w:lang w:val="en-US"/>
        </w:rPr>
        <w:t>sivkov</w:t>
      </w:r>
      <w:r w:rsidRPr="00EA6565">
        <w:rPr>
          <w:sz w:val="23"/>
          <w:szCs w:val="23"/>
        </w:rPr>
        <w:t>.</w:t>
      </w:r>
      <w:r>
        <w:rPr>
          <w:sz w:val="23"/>
          <w:szCs w:val="23"/>
          <w:lang w:val="en-US"/>
        </w:rPr>
        <w:t>ky</w:t>
      </w:r>
      <w:r>
        <w:rPr>
          <w:sz w:val="23"/>
          <w:szCs w:val="23"/>
        </w:rPr>
        <w:t>@</w:t>
      </w:r>
      <w:r w:rsidRPr="00EA6565">
        <w:rPr>
          <w:sz w:val="23"/>
          <w:szCs w:val="23"/>
        </w:rPr>
        <w:t>teploseti.zp.ua</w:t>
      </w:r>
      <w:r>
        <w:rPr>
          <w:sz w:val="23"/>
          <w:szCs w:val="23"/>
        </w:rPr>
        <w:t>.</w:t>
      </w:r>
      <w:proofErr w:type="gramEnd"/>
      <w:r>
        <w:rPr>
          <w:sz w:val="23"/>
          <w:szCs w:val="23"/>
        </w:rPr>
        <w:t xml:space="preserve"> Особа, відповідальна за врегулювання спорів: юрисконсульт</w:t>
      </w:r>
      <w:r w:rsidRPr="00EA6565">
        <w:rPr>
          <w:sz w:val="23"/>
          <w:szCs w:val="23"/>
        </w:rPr>
        <w:t xml:space="preserve"> </w:t>
      </w:r>
      <w:r>
        <w:rPr>
          <w:sz w:val="23"/>
          <w:szCs w:val="23"/>
          <w:lang w:val="uk-UA"/>
        </w:rPr>
        <w:t xml:space="preserve">відділу </w:t>
      </w:r>
      <w:proofErr w:type="gramStart"/>
      <w:r>
        <w:rPr>
          <w:sz w:val="23"/>
          <w:szCs w:val="23"/>
          <w:lang w:val="uk-UA"/>
        </w:rPr>
        <w:t>правового</w:t>
      </w:r>
      <w:proofErr w:type="gramEnd"/>
      <w:r>
        <w:rPr>
          <w:sz w:val="23"/>
          <w:szCs w:val="23"/>
          <w:lang w:val="uk-UA"/>
        </w:rPr>
        <w:t xml:space="preserve"> забезпечення юридичного управління</w:t>
      </w:r>
      <w:r>
        <w:rPr>
          <w:sz w:val="23"/>
          <w:szCs w:val="23"/>
        </w:rPr>
        <w:t xml:space="preserve">. </w:t>
      </w:r>
    </w:p>
    <w:p w:rsidR="009E0428" w:rsidRDefault="009E0428" w:rsidP="009E0428">
      <w:pPr>
        <w:pStyle w:val="Default"/>
        <w:jc w:val="both"/>
        <w:rPr>
          <w:sz w:val="23"/>
          <w:szCs w:val="23"/>
        </w:rPr>
      </w:pPr>
      <w:r>
        <w:rPr>
          <w:b/>
          <w:bCs/>
          <w:sz w:val="23"/>
          <w:szCs w:val="23"/>
        </w:rPr>
        <w:t xml:space="preserve">7.2. </w:t>
      </w:r>
      <w:r>
        <w:rPr>
          <w:sz w:val="23"/>
          <w:szCs w:val="23"/>
        </w:rPr>
        <w:t xml:space="preserve">У випадках, не передбачених даним Договором, Сторони керуються чинним законодавством України. </w:t>
      </w:r>
    </w:p>
    <w:p w:rsidR="009E0428" w:rsidRDefault="009E0428" w:rsidP="009E0428">
      <w:pPr>
        <w:pStyle w:val="Default"/>
        <w:jc w:val="both"/>
        <w:rPr>
          <w:sz w:val="23"/>
          <w:szCs w:val="23"/>
        </w:rPr>
      </w:pPr>
      <w:r>
        <w:rPr>
          <w:b/>
          <w:bCs/>
          <w:sz w:val="23"/>
          <w:szCs w:val="23"/>
        </w:rPr>
        <w:t xml:space="preserve">7.3. </w:t>
      </w:r>
      <w:r>
        <w:rPr>
          <w:sz w:val="23"/>
          <w:szCs w:val="23"/>
        </w:rPr>
        <w:t>Якщо відповідний спі</w:t>
      </w:r>
      <w:proofErr w:type="gramStart"/>
      <w:r>
        <w:rPr>
          <w:sz w:val="23"/>
          <w:szCs w:val="23"/>
        </w:rPr>
        <w:t>р</w:t>
      </w:r>
      <w:proofErr w:type="gramEnd"/>
      <w:r>
        <w:rPr>
          <w:sz w:val="23"/>
          <w:szCs w:val="23"/>
        </w:rPr>
        <w:t xml:space="preserve">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w:t>
      </w:r>
    </w:p>
    <w:p w:rsidR="009E0428" w:rsidRDefault="009E0428" w:rsidP="009E0428">
      <w:pPr>
        <w:pStyle w:val="Default"/>
        <w:jc w:val="both"/>
        <w:rPr>
          <w:sz w:val="23"/>
          <w:szCs w:val="23"/>
        </w:rPr>
      </w:pPr>
    </w:p>
    <w:p w:rsidR="009E0428" w:rsidRDefault="009E0428" w:rsidP="009E0428">
      <w:pPr>
        <w:pStyle w:val="Default"/>
        <w:jc w:val="center"/>
        <w:rPr>
          <w:sz w:val="23"/>
          <w:szCs w:val="23"/>
        </w:rPr>
      </w:pPr>
      <w:r>
        <w:rPr>
          <w:b/>
          <w:bCs/>
          <w:sz w:val="23"/>
          <w:szCs w:val="23"/>
        </w:rPr>
        <w:t>8. СТРОК ДІЇ ДОГОВОРУ ТА ІНШІ УМОВИ</w:t>
      </w:r>
    </w:p>
    <w:p w:rsidR="009E0428" w:rsidRDefault="009E0428" w:rsidP="009E0428">
      <w:pPr>
        <w:pStyle w:val="Default"/>
        <w:jc w:val="both"/>
        <w:rPr>
          <w:sz w:val="23"/>
          <w:szCs w:val="23"/>
        </w:rPr>
      </w:pPr>
      <w:r>
        <w:rPr>
          <w:b/>
          <w:bCs/>
          <w:sz w:val="23"/>
          <w:szCs w:val="23"/>
        </w:rPr>
        <w:t xml:space="preserve">8.1. </w:t>
      </w:r>
      <w:r>
        <w:rPr>
          <w:sz w:val="23"/>
          <w:szCs w:val="23"/>
        </w:rPr>
        <w:t>Даний Догові</w:t>
      </w:r>
      <w:proofErr w:type="gramStart"/>
      <w:r>
        <w:rPr>
          <w:sz w:val="23"/>
          <w:szCs w:val="23"/>
        </w:rPr>
        <w:t>р</w:t>
      </w:r>
      <w:proofErr w:type="gramEnd"/>
      <w:r>
        <w:rPr>
          <w:sz w:val="23"/>
          <w:szCs w:val="23"/>
        </w:rPr>
        <w:t xml:space="preserve"> набирає чинності з «</w:t>
      </w:r>
      <w:r>
        <w:rPr>
          <w:sz w:val="23"/>
          <w:szCs w:val="23"/>
          <w:u w:val="single"/>
          <w:lang w:val="uk-UA"/>
        </w:rPr>
        <w:tab/>
      </w:r>
      <w:r>
        <w:rPr>
          <w:sz w:val="23"/>
          <w:szCs w:val="23"/>
        </w:rPr>
        <w:t xml:space="preserve">» </w:t>
      </w:r>
      <w:r>
        <w:rPr>
          <w:sz w:val="23"/>
          <w:szCs w:val="23"/>
          <w:u w:val="single"/>
          <w:lang w:val="uk-UA"/>
        </w:rPr>
        <w:tab/>
      </w:r>
      <w:r>
        <w:rPr>
          <w:sz w:val="23"/>
          <w:szCs w:val="23"/>
          <w:u w:val="single"/>
          <w:lang w:val="uk-UA"/>
        </w:rPr>
        <w:tab/>
      </w:r>
      <w:r>
        <w:rPr>
          <w:sz w:val="23"/>
          <w:szCs w:val="23"/>
        </w:rPr>
        <w:t xml:space="preserve"> 20</w:t>
      </w:r>
      <w:r>
        <w:rPr>
          <w:sz w:val="23"/>
          <w:szCs w:val="23"/>
          <w:lang w:val="uk-UA"/>
        </w:rPr>
        <w:t>2</w:t>
      </w:r>
      <w:r w:rsidRPr="00CF22C0">
        <w:rPr>
          <w:sz w:val="23"/>
          <w:szCs w:val="23"/>
          <w:u w:val="single"/>
          <w:lang w:val="uk-UA"/>
        </w:rPr>
        <w:tab/>
      </w:r>
      <w:r>
        <w:rPr>
          <w:sz w:val="23"/>
          <w:szCs w:val="23"/>
        </w:rPr>
        <w:t>р. і діє до «</w:t>
      </w:r>
      <w:r>
        <w:rPr>
          <w:sz w:val="23"/>
          <w:szCs w:val="23"/>
          <w:u w:val="single"/>
          <w:lang w:val="uk-UA"/>
        </w:rPr>
        <w:tab/>
      </w:r>
      <w:r>
        <w:rPr>
          <w:sz w:val="23"/>
          <w:szCs w:val="23"/>
        </w:rPr>
        <w:t xml:space="preserve">» </w:t>
      </w:r>
      <w:r>
        <w:rPr>
          <w:sz w:val="23"/>
          <w:szCs w:val="23"/>
          <w:u w:val="single"/>
          <w:lang w:val="uk-UA"/>
        </w:rPr>
        <w:tab/>
      </w:r>
      <w:r>
        <w:rPr>
          <w:sz w:val="23"/>
          <w:szCs w:val="23"/>
          <w:u w:val="single"/>
          <w:lang w:val="uk-UA"/>
        </w:rPr>
        <w:tab/>
        <w:t xml:space="preserve"> </w:t>
      </w:r>
      <w:r w:rsidRPr="00CF22C0">
        <w:rPr>
          <w:sz w:val="23"/>
          <w:szCs w:val="23"/>
        </w:rPr>
        <w:t>20</w:t>
      </w:r>
      <w:r w:rsidRPr="00CF22C0">
        <w:rPr>
          <w:sz w:val="23"/>
          <w:szCs w:val="23"/>
          <w:lang w:val="uk-UA"/>
        </w:rPr>
        <w:t>2</w:t>
      </w:r>
      <w:r>
        <w:rPr>
          <w:sz w:val="23"/>
          <w:szCs w:val="23"/>
          <w:u w:val="single"/>
          <w:lang w:val="uk-UA"/>
        </w:rPr>
        <w:tab/>
      </w:r>
      <w:r w:rsidRPr="00CF22C0">
        <w:rPr>
          <w:sz w:val="23"/>
          <w:szCs w:val="23"/>
        </w:rPr>
        <w:t>р.</w:t>
      </w:r>
      <w:r>
        <w:rPr>
          <w:sz w:val="23"/>
          <w:szCs w:val="23"/>
        </w:rPr>
        <w:t xml:space="preserve"> включно, а в частині розрахунків за газ – до повного їх виконання. Продовження, припинення чи розірвання Договору можливе за взаємною згодою Сторін шляхом </w:t>
      </w:r>
      <w:proofErr w:type="gramStart"/>
      <w:r>
        <w:rPr>
          <w:sz w:val="23"/>
          <w:szCs w:val="23"/>
        </w:rPr>
        <w:t>п</w:t>
      </w:r>
      <w:proofErr w:type="gramEnd"/>
      <w:r>
        <w:rPr>
          <w:sz w:val="23"/>
          <w:szCs w:val="23"/>
        </w:rPr>
        <w:t>ідписання додаткової угоди до Договору. Кожна із Сторін має право розірвати цей Догові</w:t>
      </w:r>
      <w:proofErr w:type="gramStart"/>
      <w:r>
        <w:rPr>
          <w:sz w:val="23"/>
          <w:szCs w:val="23"/>
        </w:rPr>
        <w:t>р</w:t>
      </w:r>
      <w:proofErr w:type="gramEnd"/>
      <w:r>
        <w:rPr>
          <w:sz w:val="23"/>
          <w:szCs w:val="23"/>
        </w:rPr>
        <w:t xml:space="preserve"> в односторонньому порядку шляхом надання іншій Стороні письмового повідомлення про намір розірвати цей Договір щонайменше за тридцять днів до бажаної дати розірвання. </w:t>
      </w:r>
    </w:p>
    <w:p w:rsidR="009E0428" w:rsidRDefault="009E0428" w:rsidP="009E0428">
      <w:pPr>
        <w:pStyle w:val="Default"/>
        <w:jc w:val="both"/>
        <w:rPr>
          <w:sz w:val="23"/>
          <w:szCs w:val="23"/>
        </w:rPr>
      </w:pPr>
      <w:r>
        <w:rPr>
          <w:b/>
          <w:bCs/>
          <w:sz w:val="23"/>
          <w:szCs w:val="23"/>
        </w:rPr>
        <w:t xml:space="preserve">8.2. </w:t>
      </w:r>
      <w:r>
        <w:rPr>
          <w:sz w:val="23"/>
          <w:szCs w:val="23"/>
        </w:rPr>
        <w:t>У разі наявності заборгованості Споживача за цим Договором та/або Індивідуальним Договором більше одного місяця, Постачальник має право в односторонньому порядку розірвати цей Догові</w:t>
      </w:r>
      <w:proofErr w:type="gramStart"/>
      <w:r>
        <w:rPr>
          <w:sz w:val="23"/>
          <w:szCs w:val="23"/>
        </w:rPr>
        <w:t>р</w:t>
      </w:r>
      <w:proofErr w:type="gramEnd"/>
      <w:r>
        <w:rPr>
          <w:sz w:val="23"/>
          <w:szCs w:val="23"/>
        </w:rPr>
        <w:t>, про що повідомляє Споживача рекомендованим листом. У такому випадку Догові</w:t>
      </w:r>
      <w:proofErr w:type="gramStart"/>
      <w:r>
        <w:rPr>
          <w:sz w:val="23"/>
          <w:szCs w:val="23"/>
        </w:rPr>
        <w:t>р</w:t>
      </w:r>
      <w:proofErr w:type="gramEnd"/>
      <w:r>
        <w:rPr>
          <w:sz w:val="23"/>
          <w:szCs w:val="23"/>
        </w:rPr>
        <w:t xml:space="preserve"> буде вважатися розірваним на 31-й день з дня направлення Постачальником рекомендованого листа Споживачу. </w:t>
      </w:r>
    </w:p>
    <w:p w:rsidR="009E0428" w:rsidRDefault="009E0428" w:rsidP="009E0428">
      <w:pPr>
        <w:pStyle w:val="Default"/>
        <w:jc w:val="both"/>
        <w:rPr>
          <w:sz w:val="23"/>
          <w:szCs w:val="23"/>
        </w:rPr>
      </w:pPr>
      <w:r>
        <w:rPr>
          <w:b/>
          <w:bCs/>
          <w:sz w:val="23"/>
          <w:szCs w:val="23"/>
        </w:rPr>
        <w:t xml:space="preserve">8.3. </w:t>
      </w:r>
      <w:r>
        <w:rPr>
          <w:sz w:val="23"/>
          <w:szCs w:val="23"/>
        </w:rPr>
        <w:t xml:space="preserve">Сторони погоджуються, що у випадку зміни місцезнаходження, банківських реквізитів Сторін, Сторона, у якої відбулися такі зміни, письмово повідомляє про таке іншу Сторону протягом 3 (трьох) Робочих днів </w:t>
      </w:r>
      <w:proofErr w:type="gramStart"/>
      <w:r>
        <w:rPr>
          <w:sz w:val="23"/>
          <w:szCs w:val="23"/>
        </w:rPr>
        <w:t>в</w:t>
      </w:r>
      <w:proofErr w:type="gramEnd"/>
      <w:r>
        <w:rPr>
          <w:sz w:val="23"/>
          <w:szCs w:val="23"/>
        </w:rPr>
        <w:t xml:space="preserve"> порядку згідно п. 8.4. Договору. Укладання окремої додаткової угоди щодо зміни місцезнаходження або банківських реквізиті</w:t>
      </w:r>
      <w:proofErr w:type="gramStart"/>
      <w:r>
        <w:rPr>
          <w:sz w:val="23"/>
          <w:szCs w:val="23"/>
        </w:rPr>
        <w:t>в</w:t>
      </w:r>
      <w:proofErr w:type="gramEnd"/>
      <w:r>
        <w:rPr>
          <w:sz w:val="23"/>
          <w:szCs w:val="23"/>
        </w:rPr>
        <w:t xml:space="preserve"> не вимагається (така </w:t>
      </w:r>
      <w:proofErr w:type="gramStart"/>
      <w:r>
        <w:rPr>
          <w:sz w:val="23"/>
          <w:szCs w:val="23"/>
        </w:rPr>
        <w:t>угода</w:t>
      </w:r>
      <w:proofErr w:type="gramEnd"/>
      <w:r>
        <w:rPr>
          <w:sz w:val="23"/>
          <w:szCs w:val="23"/>
        </w:rPr>
        <w:t xml:space="preserve"> вважається укладеною у спрощений спосіб відповідно до ст. ч. 1 ст. 181 Господарського кодексу України). </w:t>
      </w:r>
    </w:p>
    <w:p w:rsidR="009E0428" w:rsidRDefault="009E0428" w:rsidP="009E0428">
      <w:pPr>
        <w:pStyle w:val="Default"/>
        <w:jc w:val="both"/>
        <w:rPr>
          <w:sz w:val="23"/>
          <w:szCs w:val="23"/>
        </w:rPr>
      </w:pPr>
      <w:r>
        <w:rPr>
          <w:b/>
          <w:bCs/>
          <w:sz w:val="23"/>
          <w:szCs w:val="23"/>
        </w:rPr>
        <w:t xml:space="preserve">8.4. </w:t>
      </w:r>
      <w:r>
        <w:rPr>
          <w:sz w:val="23"/>
          <w:szCs w:val="23"/>
        </w:rPr>
        <w:t xml:space="preserve">Усі повідомлення, зміни і доповнення до даного Договору повинні бути викладені в письмовій формі, </w:t>
      </w:r>
      <w:proofErr w:type="gramStart"/>
      <w:r>
        <w:rPr>
          <w:sz w:val="23"/>
          <w:szCs w:val="23"/>
        </w:rPr>
        <w:t>п</w:t>
      </w:r>
      <w:proofErr w:type="gramEnd"/>
      <w:r>
        <w:rPr>
          <w:sz w:val="23"/>
          <w:szCs w:val="23"/>
        </w:rPr>
        <w:t xml:space="preserve">ідписані повноважними представниками Сторін, скріплені печатками Сторін та оформлені додатковими угодами (крім визначених п.8.3. </w:t>
      </w:r>
      <w:proofErr w:type="gramStart"/>
      <w:r>
        <w:rPr>
          <w:sz w:val="23"/>
          <w:szCs w:val="23"/>
        </w:rPr>
        <w:t>Договору), які є невід’ємною частиною цього Договору.</w:t>
      </w:r>
      <w:proofErr w:type="gramEnd"/>
      <w:r>
        <w:rPr>
          <w:sz w:val="23"/>
          <w:szCs w:val="23"/>
        </w:rPr>
        <w:t xml:space="preserve"> Всі зміни і доповнення до даного Договору, включаючи документи, передані на електронну адресу, визначену у п.9 цього Договору є невід'ємною частиною Договору в разі, якщо вони викладені в письмовій формі, </w:t>
      </w:r>
      <w:proofErr w:type="gramStart"/>
      <w:r>
        <w:rPr>
          <w:sz w:val="23"/>
          <w:szCs w:val="23"/>
        </w:rPr>
        <w:t>п</w:t>
      </w:r>
      <w:proofErr w:type="gramEnd"/>
      <w:r>
        <w:rPr>
          <w:sz w:val="23"/>
          <w:szCs w:val="23"/>
        </w:rPr>
        <w:t xml:space="preserve">ідписані повноважними представниками Сторін та скріплені печатками Сторін. Документи, передані електронною поштою, повинні бути замінені оригіналами протягом додатково узгодженого Сторонами строку. </w:t>
      </w:r>
    </w:p>
    <w:p w:rsidR="009E0428" w:rsidRDefault="009E0428" w:rsidP="009E0428">
      <w:pPr>
        <w:pStyle w:val="Default"/>
        <w:jc w:val="both"/>
        <w:rPr>
          <w:sz w:val="23"/>
          <w:szCs w:val="23"/>
        </w:rPr>
      </w:pPr>
      <w:r>
        <w:rPr>
          <w:b/>
          <w:bCs/>
          <w:sz w:val="23"/>
          <w:szCs w:val="23"/>
        </w:rPr>
        <w:t xml:space="preserve">8.5. </w:t>
      </w:r>
      <w:r>
        <w:rPr>
          <w:sz w:val="23"/>
          <w:szCs w:val="23"/>
        </w:rPr>
        <w:t>Сторони мають право на збі</w:t>
      </w:r>
      <w:proofErr w:type="gramStart"/>
      <w:r>
        <w:rPr>
          <w:sz w:val="23"/>
          <w:szCs w:val="23"/>
        </w:rPr>
        <w:t>р</w:t>
      </w:r>
      <w:proofErr w:type="gramEnd"/>
      <w:r>
        <w:rPr>
          <w:sz w:val="23"/>
          <w:szCs w:val="23"/>
        </w:rPr>
        <w:t xml:space="preserve"> та обробку персональних даних в межах виконання зобов’язань за цим Договором для реалізації ділових відносин між Сторонами. Персональні дані Сторін захищаються Конституцією України та Законом </w:t>
      </w:r>
      <w:proofErr w:type="gramStart"/>
      <w:r>
        <w:rPr>
          <w:sz w:val="23"/>
          <w:szCs w:val="23"/>
        </w:rPr>
        <w:t>Укра</w:t>
      </w:r>
      <w:proofErr w:type="gramEnd"/>
      <w:r>
        <w:rPr>
          <w:sz w:val="23"/>
          <w:szCs w:val="23"/>
        </w:rPr>
        <w:t xml:space="preserve">їни «Про захист персональних даних». Факт </w:t>
      </w:r>
      <w:proofErr w:type="gramStart"/>
      <w:r>
        <w:rPr>
          <w:sz w:val="23"/>
          <w:szCs w:val="23"/>
        </w:rPr>
        <w:t>п</w:t>
      </w:r>
      <w:proofErr w:type="gramEnd"/>
      <w:r>
        <w:rPr>
          <w:sz w:val="23"/>
          <w:szCs w:val="23"/>
        </w:rPr>
        <w:t xml:space="preserve">ідписання Договору – є фактом отримання згоди і повідомлення для Сторін про збір та обробку персональних даних. </w:t>
      </w:r>
    </w:p>
    <w:p w:rsidR="009E0428" w:rsidRDefault="009E0428" w:rsidP="009E0428">
      <w:pPr>
        <w:pStyle w:val="Default"/>
        <w:jc w:val="both"/>
        <w:rPr>
          <w:sz w:val="23"/>
          <w:szCs w:val="23"/>
        </w:rPr>
      </w:pPr>
      <w:r>
        <w:rPr>
          <w:b/>
          <w:bCs/>
          <w:sz w:val="23"/>
          <w:szCs w:val="23"/>
        </w:rPr>
        <w:t xml:space="preserve">8.6. </w:t>
      </w:r>
      <w:r>
        <w:rPr>
          <w:sz w:val="23"/>
          <w:szCs w:val="23"/>
        </w:rPr>
        <w:t xml:space="preserve">Вся інформація, якою Сторони обмінюються з метою виконання Договору, зокрема будь-яка комерційна інформація про умови співпраці Сторін, є конфіденційною і не </w:t>
      </w:r>
      <w:proofErr w:type="gramStart"/>
      <w:r>
        <w:rPr>
          <w:sz w:val="23"/>
          <w:szCs w:val="23"/>
        </w:rPr>
        <w:t>п</w:t>
      </w:r>
      <w:proofErr w:type="gramEnd"/>
      <w:r>
        <w:rPr>
          <w:sz w:val="23"/>
          <w:szCs w:val="23"/>
        </w:rPr>
        <w:t xml:space="preserve">ідлягає розголошенню та/або використанню без письмової згоди іншої Сторони, за винятком випадків вимушеного розголошення на вимогу уповноважених державних органів. У разі вимушеного розголошення, Сторони зобов'язані негайно, але не </w:t>
      </w:r>
      <w:proofErr w:type="gramStart"/>
      <w:r>
        <w:rPr>
          <w:sz w:val="23"/>
          <w:szCs w:val="23"/>
        </w:rPr>
        <w:t>п</w:t>
      </w:r>
      <w:proofErr w:type="gramEnd"/>
      <w:r>
        <w:rPr>
          <w:sz w:val="23"/>
          <w:szCs w:val="23"/>
        </w:rPr>
        <w:t xml:space="preserve">ізніше, ніж протягом 1-го (одного) Робочого дня з моменту вимушеного розголошення, письмово повідомити про це іншу Сторону. </w:t>
      </w:r>
    </w:p>
    <w:p w:rsidR="009E0428" w:rsidRDefault="009E0428" w:rsidP="00F277B9">
      <w:pPr>
        <w:pStyle w:val="Default"/>
        <w:jc w:val="both"/>
        <w:rPr>
          <w:sz w:val="23"/>
          <w:szCs w:val="23"/>
        </w:rPr>
      </w:pPr>
      <w:r>
        <w:rPr>
          <w:b/>
          <w:bCs/>
          <w:sz w:val="23"/>
          <w:szCs w:val="23"/>
        </w:rPr>
        <w:lastRenderedPageBreak/>
        <w:t xml:space="preserve">8.7. </w:t>
      </w:r>
      <w:r>
        <w:rPr>
          <w:sz w:val="23"/>
          <w:szCs w:val="23"/>
        </w:rPr>
        <w:t xml:space="preserve">Сторони зобов’язуються при виконанні цього Договору та у своїх ділових відносинах дотримуватися принципів та вимог </w:t>
      </w:r>
      <w:proofErr w:type="gramStart"/>
      <w:r>
        <w:rPr>
          <w:sz w:val="23"/>
          <w:szCs w:val="23"/>
        </w:rPr>
        <w:t>чинного</w:t>
      </w:r>
      <w:proofErr w:type="gramEnd"/>
      <w:r>
        <w:rPr>
          <w:sz w:val="23"/>
          <w:szCs w:val="23"/>
        </w:rPr>
        <w:t xml:space="preserve"> законодавства у сфері протидії корупції, а також вживати всіх необхідних заходів, спрямованих на запобігання корупційним діям. </w:t>
      </w:r>
    </w:p>
    <w:p w:rsidR="009E0428" w:rsidRDefault="009E0428" w:rsidP="009E0428">
      <w:pPr>
        <w:pStyle w:val="Default"/>
        <w:jc w:val="both"/>
        <w:rPr>
          <w:sz w:val="23"/>
          <w:szCs w:val="23"/>
        </w:rPr>
      </w:pPr>
      <w:r>
        <w:rPr>
          <w:b/>
          <w:bCs/>
          <w:sz w:val="23"/>
          <w:szCs w:val="23"/>
        </w:rPr>
        <w:t xml:space="preserve">8.8. </w:t>
      </w:r>
      <w:r>
        <w:rPr>
          <w:sz w:val="23"/>
          <w:szCs w:val="23"/>
        </w:rPr>
        <w:t xml:space="preserve">Жодна із Сторін не має права передавати </w:t>
      </w:r>
      <w:proofErr w:type="gramStart"/>
      <w:r>
        <w:rPr>
          <w:sz w:val="23"/>
          <w:szCs w:val="23"/>
        </w:rPr>
        <w:t>будь-як</w:t>
      </w:r>
      <w:proofErr w:type="gramEnd"/>
      <w:r>
        <w:rPr>
          <w:sz w:val="23"/>
          <w:szCs w:val="23"/>
        </w:rPr>
        <w:t xml:space="preserve">і зобов'язання за даним Договором третій стороні без письмового погодження іншої Сторони. </w:t>
      </w:r>
    </w:p>
    <w:p w:rsidR="009E0428" w:rsidRDefault="009E0428" w:rsidP="009E0428">
      <w:pPr>
        <w:pStyle w:val="Default"/>
        <w:jc w:val="both"/>
        <w:rPr>
          <w:sz w:val="23"/>
          <w:szCs w:val="23"/>
        </w:rPr>
      </w:pPr>
      <w:r>
        <w:rPr>
          <w:b/>
          <w:bCs/>
          <w:sz w:val="23"/>
          <w:szCs w:val="23"/>
        </w:rPr>
        <w:t xml:space="preserve">8.9. </w:t>
      </w:r>
      <w:proofErr w:type="gramStart"/>
      <w:r>
        <w:rPr>
          <w:sz w:val="23"/>
          <w:szCs w:val="23"/>
        </w:rPr>
        <w:t>З</w:t>
      </w:r>
      <w:proofErr w:type="gramEnd"/>
      <w:r>
        <w:rPr>
          <w:sz w:val="23"/>
          <w:szCs w:val="23"/>
        </w:rPr>
        <w:t xml:space="preserve"> усіх питань, які неврегульовані цим Договором, Сторони керуються положеннями чинного законодавства України. </w:t>
      </w:r>
    </w:p>
    <w:p w:rsidR="009E0428" w:rsidRDefault="009E0428" w:rsidP="009E0428">
      <w:pPr>
        <w:pStyle w:val="Default"/>
        <w:jc w:val="both"/>
        <w:rPr>
          <w:sz w:val="23"/>
          <w:szCs w:val="23"/>
        </w:rPr>
      </w:pPr>
      <w:r>
        <w:rPr>
          <w:b/>
          <w:bCs/>
          <w:sz w:val="23"/>
          <w:szCs w:val="23"/>
        </w:rPr>
        <w:t xml:space="preserve">8.10. </w:t>
      </w:r>
      <w:proofErr w:type="gramStart"/>
      <w:r>
        <w:rPr>
          <w:sz w:val="23"/>
          <w:szCs w:val="23"/>
        </w:rPr>
        <w:t>П</w:t>
      </w:r>
      <w:proofErr w:type="gramEnd"/>
      <w:r>
        <w:rPr>
          <w:sz w:val="23"/>
          <w:szCs w:val="23"/>
        </w:rPr>
        <w:t xml:space="preserve">ід час укладання Договору Сторони підтверджують, що особи, які підписали Договір, діють в межах наданих їм статутом та/або довіреністю повноважень, а також не є усуненими від виконання своїх обов'язків. </w:t>
      </w:r>
    </w:p>
    <w:p w:rsidR="009E0428" w:rsidRDefault="009E0428" w:rsidP="009E0428">
      <w:pPr>
        <w:pStyle w:val="Default"/>
        <w:jc w:val="both"/>
        <w:rPr>
          <w:sz w:val="23"/>
          <w:szCs w:val="23"/>
        </w:rPr>
      </w:pPr>
      <w:r>
        <w:rPr>
          <w:b/>
          <w:bCs/>
          <w:sz w:val="23"/>
          <w:szCs w:val="23"/>
        </w:rPr>
        <w:t xml:space="preserve">8.11. </w:t>
      </w:r>
      <w:r>
        <w:rPr>
          <w:sz w:val="23"/>
          <w:szCs w:val="23"/>
        </w:rPr>
        <w:t>Даний Догові</w:t>
      </w:r>
      <w:proofErr w:type="gramStart"/>
      <w:r>
        <w:rPr>
          <w:sz w:val="23"/>
          <w:szCs w:val="23"/>
        </w:rPr>
        <w:t>р</w:t>
      </w:r>
      <w:proofErr w:type="gramEnd"/>
      <w:r>
        <w:rPr>
          <w:sz w:val="23"/>
          <w:szCs w:val="23"/>
        </w:rPr>
        <w:t xml:space="preserve"> укладено у двох примірниках, які мають однакову юридичну силу, по одному для кожної із Сторін. </w:t>
      </w:r>
    </w:p>
    <w:p w:rsidR="009E0428" w:rsidRDefault="009E0428" w:rsidP="009E0428">
      <w:pPr>
        <w:pStyle w:val="Default"/>
        <w:jc w:val="both"/>
        <w:rPr>
          <w:sz w:val="23"/>
          <w:szCs w:val="23"/>
        </w:rPr>
      </w:pPr>
      <w:r>
        <w:rPr>
          <w:b/>
          <w:bCs/>
          <w:sz w:val="23"/>
          <w:szCs w:val="23"/>
        </w:rPr>
        <w:t xml:space="preserve">8.12. </w:t>
      </w:r>
      <w:r>
        <w:rPr>
          <w:sz w:val="23"/>
          <w:szCs w:val="23"/>
        </w:rPr>
        <w:t>Враховуючи, що відповідно до умов даного Договору передача Постачальником газу Споживачу носить безперервний характер, Постачальник, керуючись п. 201.4 Податкового Кодексу України, не пізніше останнього дня місяця, в якому здійснено таку передачу газу, складає зведену податкову накладну, з урахуванням всього обсягу постачання газу протягом</w:t>
      </w:r>
      <w:proofErr w:type="gramStart"/>
      <w:r>
        <w:rPr>
          <w:sz w:val="23"/>
          <w:szCs w:val="23"/>
        </w:rPr>
        <w:t xml:space="preserve"> П</w:t>
      </w:r>
      <w:proofErr w:type="gramEnd"/>
      <w:r>
        <w:rPr>
          <w:sz w:val="23"/>
          <w:szCs w:val="23"/>
        </w:rPr>
        <w:t xml:space="preserve">еріоду постачання. </w:t>
      </w:r>
    </w:p>
    <w:p w:rsidR="009E0428" w:rsidRDefault="009E0428" w:rsidP="009E0428">
      <w:pPr>
        <w:pStyle w:val="Default"/>
        <w:jc w:val="both"/>
        <w:rPr>
          <w:sz w:val="23"/>
          <w:szCs w:val="23"/>
        </w:rPr>
      </w:pPr>
      <w:r>
        <w:rPr>
          <w:b/>
          <w:bCs/>
          <w:sz w:val="23"/>
          <w:szCs w:val="23"/>
        </w:rPr>
        <w:t xml:space="preserve">8.13. Сторони є платниками податку на прибуток на загальних </w:t>
      </w:r>
      <w:proofErr w:type="gramStart"/>
      <w:r>
        <w:rPr>
          <w:b/>
          <w:bCs/>
          <w:sz w:val="23"/>
          <w:szCs w:val="23"/>
        </w:rPr>
        <w:t>п</w:t>
      </w:r>
      <w:proofErr w:type="gramEnd"/>
      <w:r>
        <w:rPr>
          <w:b/>
          <w:bCs/>
          <w:sz w:val="23"/>
          <w:szCs w:val="23"/>
        </w:rPr>
        <w:t xml:space="preserve">ідставах. </w:t>
      </w:r>
    </w:p>
    <w:p w:rsidR="009E0428" w:rsidRDefault="009E0428" w:rsidP="009E0428">
      <w:pPr>
        <w:pStyle w:val="Default"/>
        <w:jc w:val="both"/>
        <w:rPr>
          <w:sz w:val="23"/>
          <w:szCs w:val="23"/>
        </w:rPr>
      </w:pPr>
      <w:r>
        <w:rPr>
          <w:b/>
          <w:bCs/>
          <w:sz w:val="23"/>
          <w:szCs w:val="23"/>
        </w:rPr>
        <w:t xml:space="preserve">8.14. </w:t>
      </w:r>
      <w:r>
        <w:rPr>
          <w:sz w:val="23"/>
          <w:szCs w:val="23"/>
        </w:rPr>
        <w:t xml:space="preserve">Невід’ємними частинами цього Договору є наступні додатки: </w:t>
      </w:r>
    </w:p>
    <w:p w:rsidR="009E0428" w:rsidRDefault="009E0428" w:rsidP="009E0428">
      <w:pPr>
        <w:pStyle w:val="Default"/>
        <w:jc w:val="both"/>
        <w:rPr>
          <w:sz w:val="23"/>
          <w:szCs w:val="23"/>
        </w:rPr>
      </w:pPr>
    </w:p>
    <w:p w:rsidR="009E0428" w:rsidRDefault="009E0428" w:rsidP="009E0428">
      <w:pPr>
        <w:pStyle w:val="Default"/>
        <w:jc w:val="both"/>
        <w:rPr>
          <w:sz w:val="23"/>
          <w:szCs w:val="23"/>
        </w:rPr>
      </w:pPr>
      <w:r>
        <w:rPr>
          <w:b/>
          <w:bCs/>
          <w:sz w:val="23"/>
          <w:szCs w:val="23"/>
        </w:rPr>
        <w:t xml:space="preserve">8.15.1. </w:t>
      </w:r>
      <w:r>
        <w:rPr>
          <w:sz w:val="23"/>
          <w:szCs w:val="23"/>
        </w:rPr>
        <w:t xml:space="preserve">Додаток №1 - Форма щодобової Заявки на замовлення потужності та постачання </w:t>
      </w:r>
      <w:proofErr w:type="gramStart"/>
      <w:r>
        <w:rPr>
          <w:sz w:val="23"/>
          <w:szCs w:val="23"/>
        </w:rPr>
        <w:t>природного</w:t>
      </w:r>
      <w:proofErr w:type="gramEnd"/>
      <w:r>
        <w:rPr>
          <w:sz w:val="23"/>
          <w:szCs w:val="23"/>
        </w:rPr>
        <w:t xml:space="preserve"> газу. </w:t>
      </w:r>
    </w:p>
    <w:p w:rsidR="009E0428" w:rsidRDefault="009E0428" w:rsidP="009E0428">
      <w:pPr>
        <w:pStyle w:val="Default"/>
        <w:jc w:val="both"/>
        <w:rPr>
          <w:sz w:val="23"/>
          <w:szCs w:val="23"/>
        </w:rPr>
      </w:pPr>
      <w:r>
        <w:rPr>
          <w:b/>
          <w:bCs/>
          <w:sz w:val="23"/>
          <w:szCs w:val="23"/>
        </w:rPr>
        <w:t xml:space="preserve">8.15.2. </w:t>
      </w:r>
      <w:r>
        <w:rPr>
          <w:sz w:val="23"/>
          <w:szCs w:val="23"/>
        </w:rPr>
        <w:t>Додаток №2 - Форма Індиві</w:t>
      </w:r>
      <w:proofErr w:type="gramStart"/>
      <w:r>
        <w:rPr>
          <w:sz w:val="23"/>
          <w:szCs w:val="23"/>
        </w:rPr>
        <w:t>дуального</w:t>
      </w:r>
      <w:proofErr w:type="gramEnd"/>
      <w:r>
        <w:rPr>
          <w:sz w:val="23"/>
          <w:szCs w:val="23"/>
        </w:rPr>
        <w:t xml:space="preserve"> договору до Договору. </w:t>
      </w:r>
    </w:p>
    <w:p w:rsidR="009E0428" w:rsidRDefault="009E0428" w:rsidP="009E0428">
      <w:pPr>
        <w:pStyle w:val="Default"/>
        <w:jc w:val="both"/>
        <w:rPr>
          <w:sz w:val="23"/>
          <w:szCs w:val="23"/>
        </w:rPr>
      </w:pPr>
      <w:r>
        <w:rPr>
          <w:b/>
          <w:bCs/>
          <w:sz w:val="23"/>
          <w:szCs w:val="23"/>
        </w:rPr>
        <w:t xml:space="preserve">8.15.3. </w:t>
      </w:r>
      <w:r>
        <w:rPr>
          <w:sz w:val="23"/>
          <w:szCs w:val="23"/>
        </w:rPr>
        <w:t xml:space="preserve">Додаток №3- Форма Повідомлення про особу, уповноважену Споживачем на подання щодобової Заявки на постачання газу, повідомлення про зменшення/збільшення обсягу споживання </w:t>
      </w:r>
      <w:proofErr w:type="gramStart"/>
      <w:r>
        <w:rPr>
          <w:sz w:val="23"/>
          <w:szCs w:val="23"/>
        </w:rPr>
        <w:t>природного</w:t>
      </w:r>
      <w:proofErr w:type="gramEnd"/>
      <w:r>
        <w:rPr>
          <w:sz w:val="23"/>
          <w:szCs w:val="23"/>
        </w:rPr>
        <w:t xml:space="preserve"> газу та іншої кореспонденції. </w:t>
      </w:r>
    </w:p>
    <w:p w:rsidR="009E0428" w:rsidRDefault="009E0428" w:rsidP="009E0428">
      <w:pPr>
        <w:pStyle w:val="Default"/>
        <w:jc w:val="both"/>
        <w:rPr>
          <w:sz w:val="23"/>
          <w:szCs w:val="23"/>
        </w:rPr>
      </w:pPr>
      <w:r>
        <w:rPr>
          <w:b/>
          <w:bCs/>
          <w:sz w:val="23"/>
          <w:szCs w:val="23"/>
        </w:rPr>
        <w:t xml:space="preserve">8.15.4. </w:t>
      </w:r>
      <w:r>
        <w:rPr>
          <w:sz w:val="23"/>
          <w:szCs w:val="23"/>
        </w:rPr>
        <w:t xml:space="preserve">Додаток №4 – Форма Довіреності. </w:t>
      </w:r>
    </w:p>
    <w:p w:rsidR="009E0428" w:rsidRDefault="009E0428" w:rsidP="009E0428">
      <w:pPr>
        <w:pStyle w:val="Default"/>
        <w:jc w:val="both"/>
        <w:rPr>
          <w:sz w:val="23"/>
          <w:szCs w:val="23"/>
        </w:rPr>
      </w:pPr>
      <w:r>
        <w:rPr>
          <w:b/>
          <w:bCs/>
          <w:sz w:val="23"/>
          <w:szCs w:val="23"/>
        </w:rPr>
        <w:t xml:space="preserve">8.15.5. </w:t>
      </w:r>
      <w:r>
        <w:rPr>
          <w:sz w:val="23"/>
          <w:szCs w:val="23"/>
        </w:rPr>
        <w:t xml:space="preserve">Додаток №5 – Форма </w:t>
      </w:r>
      <w:r>
        <w:rPr>
          <w:sz w:val="23"/>
          <w:szCs w:val="23"/>
          <w:lang w:val="uk-UA"/>
        </w:rPr>
        <w:t>А</w:t>
      </w:r>
      <w:r>
        <w:rPr>
          <w:sz w:val="23"/>
          <w:szCs w:val="23"/>
        </w:rPr>
        <w:t xml:space="preserve">кту приймання-передачі </w:t>
      </w:r>
      <w:proofErr w:type="gramStart"/>
      <w:r>
        <w:rPr>
          <w:sz w:val="23"/>
          <w:szCs w:val="23"/>
        </w:rPr>
        <w:t>природного</w:t>
      </w:r>
      <w:proofErr w:type="gramEnd"/>
      <w:r>
        <w:rPr>
          <w:sz w:val="23"/>
          <w:szCs w:val="23"/>
        </w:rPr>
        <w:t xml:space="preserve"> газу. </w:t>
      </w:r>
    </w:p>
    <w:p w:rsidR="009E0428" w:rsidRDefault="009E0428" w:rsidP="009E0428">
      <w:pPr>
        <w:pStyle w:val="Default"/>
        <w:jc w:val="both"/>
        <w:rPr>
          <w:b/>
          <w:bCs/>
          <w:sz w:val="23"/>
          <w:szCs w:val="23"/>
          <w:lang w:val="uk-UA"/>
        </w:rPr>
      </w:pPr>
      <w:r>
        <w:rPr>
          <w:b/>
          <w:bCs/>
          <w:sz w:val="23"/>
          <w:szCs w:val="23"/>
        </w:rPr>
        <w:t xml:space="preserve">9. ЮРИДИЧНІ АДРЕСИ І БАНКІВСЬКІ РЕКВІЗИТИ СТОРІН </w:t>
      </w:r>
    </w:p>
    <w:p w:rsidR="009E0428" w:rsidRDefault="009E0428" w:rsidP="009E0428">
      <w:pPr>
        <w:pStyle w:val="Default"/>
        <w:jc w:val="both"/>
        <w:rPr>
          <w:b/>
          <w:bCs/>
          <w:sz w:val="23"/>
          <w:szCs w:val="23"/>
          <w:lang w:val="uk-UA"/>
        </w:rPr>
      </w:pPr>
    </w:p>
    <w:p w:rsidR="009E0428" w:rsidRPr="004B0E0E" w:rsidRDefault="009E0428" w:rsidP="009E0428">
      <w:pPr>
        <w:pStyle w:val="Default"/>
        <w:jc w:val="both"/>
        <w:rPr>
          <w:sz w:val="23"/>
          <w:szCs w:val="23"/>
          <w:lang w:val="uk-UA"/>
        </w:rPr>
      </w:pPr>
    </w:p>
    <w:tbl>
      <w:tblPr>
        <w:tblW w:w="9995" w:type="dxa"/>
        <w:tblBorders>
          <w:top w:val="nil"/>
          <w:left w:val="nil"/>
          <w:bottom w:val="nil"/>
          <w:right w:val="nil"/>
        </w:tblBorders>
        <w:tblLayout w:type="fixed"/>
        <w:tblLook w:val="0000" w:firstRow="0" w:lastRow="0" w:firstColumn="0" w:lastColumn="0" w:noHBand="0" w:noVBand="0"/>
      </w:tblPr>
      <w:tblGrid>
        <w:gridCol w:w="4997"/>
        <w:gridCol w:w="4998"/>
      </w:tblGrid>
      <w:tr w:rsidR="009E0428" w:rsidTr="00E55EB3">
        <w:trPr>
          <w:trHeight w:val="2454"/>
        </w:trPr>
        <w:tc>
          <w:tcPr>
            <w:tcW w:w="4822" w:type="dxa"/>
          </w:tcPr>
          <w:p w:rsidR="009E0428" w:rsidRDefault="009E0428" w:rsidP="00E55EB3">
            <w:pPr>
              <w:pStyle w:val="Default"/>
              <w:jc w:val="both"/>
              <w:rPr>
                <w:sz w:val="23"/>
                <w:szCs w:val="23"/>
              </w:rPr>
            </w:pPr>
            <w:r>
              <w:rPr>
                <w:b/>
                <w:bCs/>
                <w:sz w:val="23"/>
                <w:szCs w:val="23"/>
              </w:rPr>
              <w:t xml:space="preserve">ПОСТАЧАЛЬНИК </w:t>
            </w:r>
          </w:p>
          <w:p w:rsidR="009E0428" w:rsidRDefault="009E0428" w:rsidP="00E55EB3">
            <w:pPr>
              <w:pStyle w:val="Default"/>
              <w:jc w:val="both"/>
              <w:rPr>
                <w:sz w:val="23"/>
                <w:szCs w:val="23"/>
              </w:rPr>
            </w:pPr>
            <w:r>
              <w:rPr>
                <w:b/>
                <w:bCs/>
                <w:sz w:val="23"/>
                <w:szCs w:val="23"/>
                <w:lang w:val="uk-UA"/>
              </w:rPr>
              <w:t>Концерн «Міські теплові мережі»</w:t>
            </w:r>
          </w:p>
          <w:p w:rsidR="009E0428" w:rsidRPr="00CE1895" w:rsidRDefault="009E0428" w:rsidP="00E55EB3">
            <w:r>
              <w:rPr>
                <w:b/>
                <w:bCs/>
                <w:sz w:val="23"/>
                <w:szCs w:val="23"/>
              </w:rPr>
              <w:t>(</w:t>
            </w:r>
            <w:r w:rsidRPr="00CE1895">
              <w:rPr>
                <w:rFonts w:ascii="Times New Roman" w:hAnsi="Times New Roman" w:cs="Times New Roman"/>
                <w:b/>
                <w:bCs/>
                <w:sz w:val="23"/>
                <w:szCs w:val="23"/>
              </w:rPr>
              <w:t>код</w:t>
            </w:r>
            <w:proofErr w:type="gramStart"/>
            <w:r w:rsidRPr="00CE1895">
              <w:rPr>
                <w:rFonts w:ascii="Times New Roman" w:hAnsi="Times New Roman" w:cs="Times New Roman"/>
                <w:b/>
                <w:bCs/>
                <w:sz w:val="23"/>
                <w:szCs w:val="23"/>
              </w:rPr>
              <w:t xml:space="preserve"> Е</w:t>
            </w:r>
            <w:proofErr w:type="gramEnd"/>
            <w:r w:rsidRPr="00CE1895">
              <w:rPr>
                <w:rFonts w:ascii="Times New Roman" w:hAnsi="Times New Roman" w:cs="Times New Roman"/>
                <w:b/>
                <w:bCs/>
                <w:sz w:val="23"/>
                <w:szCs w:val="23"/>
              </w:rPr>
              <w:t xml:space="preserve">ІС - </w:t>
            </w:r>
            <w:r w:rsidRPr="00CE1895">
              <w:rPr>
                <w:rFonts w:ascii="Times New Roman" w:hAnsi="Times New Roman" w:cs="Times New Roman"/>
                <w:b/>
                <w:sz w:val="23"/>
                <w:szCs w:val="23"/>
              </w:rPr>
              <w:t>56XQ0000W3DCQ00S</w:t>
            </w:r>
            <w:r>
              <w:rPr>
                <w:b/>
                <w:bCs/>
                <w:sz w:val="23"/>
                <w:szCs w:val="23"/>
              </w:rPr>
              <w:t xml:space="preserve">) </w:t>
            </w:r>
          </w:p>
          <w:p w:rsidR="009E0428" w:rsidRDefault="009E0428" w:rsidP="00E55EB3">
            <w:pPr>
              <w:pStyle w:val="Default"/>
              <w:jc w:val="both"/>
              <w:rPr>
                <w:sz w:val="23"/>
                <w:szCs w:val="23"/>
                <w:lang w:val="uk-UA"/>
              </w:rPr>
            </w:pPr>
          </w:p>
          <w:p w:rsidR="009E0428" w:rsidRDefault="009E0428" w:rsidP="00E55EB3">
            <w:pPr>
              <w:pStyle w:val="Default"/>
              <w:jc w:val="both"/>
              <w:rPr>
                <w:sz w:val="23"/>
                <w:szCs w:val="23"/>
                <w:lang w:val="uk-UA"/>
              </w:rPr>
            </w:pPr>
            <w:r w:rsidRPr="007D5722">
              <w:rPr>
                <w:sz w:val="23"/>
                <w:szCs w:val="23"/>
                <w:lang w:val="uk-UA"/>
              </w:rPr>
              <w:t xml:space="preserve">Адреса: </w:t>
            </w:r>
            <w:r>
              <w:rPr>
                <w:sz w:val="23"/>
                <w:szCs w:val="23"/>
                <w:lang w:val="uk-UA"/>
              </w:rPr>
              <w:t>69091, м.Запоріжжя,</w:t>
            </w:r>
          </w:p>
          <w:p w:rsidR="009E0428" w:rsidRPr="007D5722" w:rsidRDefault="009E0428" w:rsidP="00E55EB3">
            <w:pPr>
              <w:pStyle w:val="Default"/>
              <w:jc w:val="both"/>
              <w:rPr>
                <w:sz w:val="23"/>
                <w:szCs w:val="23"/>
                <w:lang w:val="uk-UA"/>
              </w:rPr>
            </w:pPr>
            <w:r>
              <w:rPr>
                <w:sz w:val="23"/>
                <w:szCs w:val="23"/>
                <w:lang w:val="uk-UA"/>
              </w:rPr>
              <w:t xml:space="preserve"> бул.Гвардійський,137</w:t>
            </w:r>
            <w:r w:rsidRPr="007D5722">
              <w:rPr>
                <w:sz w:val="23"/>
                <w:szCs w:val="23"/>
                <w:lang w:val="uk-UA"/>
              </w:rPr>
              <w:t xml:space="preserve"> </w:t>
            </w:r>
          </w:p>
          <w:p w:rsidR="009E0428" w:rsidRPr="00A7685A" w:rsidRDefault="009E0428" w:rsidP="00E55EB3">
            <w:pPr>
              <w:pStyle w:val="Default"/>
              <w:jc w:val="both"/>
              <w:rPr>
                <w:sz w:val="23"/>
                <w:szCs w:val="23"/>
                <w:lang w:val="uk-UA"/>
              </w:rPr>
            </w:pPr>
            <w:r>
              <w:rPr>
                <w:sz w:val="23"/>
                <w:szCs w:val="23"/>
              </w:rPr>
              <w:t>IBAN</w:t>
            </w:r>
            <w:r w:rsidRPr="00A7685A">
              <w:rPr>
                <w:sz w:val="23"/>
                <w:szCs w:val="23"/>
                <w:lang w:val="uk-UA"/>
              </w:rPr>
              <w:t xml:space="preserve">: </w:t>
            </w:r>
            <w:r>
              <w:rPr>
                <w:sz w:val="23"/>
                <w:szCs w:val="23"/>
                <w:lang w:val="en-US"/>
              </w:rPr>
              <w:t>UA</w:t>
            </w:r>
            <w:r w:rsidRPr="00A7685A">
              <w:rPr>
                <w:sz w:val="23"/>
                <w:szCs w:val="23"/>
                <w:lang w:val="uk-UA"/>
              </w:rPr>
              <w:t xml:space="preserve">603204780000000026002268056 </w:t>
            </w:r>
          </w:p>
          <w:p w:rsidR="009E0428" w:rsidRDefault="009E0428" w:rsidP="00E55EB3">
            <w:pPr>
              <w:pStyle w:val="Default"/>
              <w:jc w:val="both"/>
              <w:rPr>
                <w:sz w:val="23"/>
                <w:szCs w:val="23"/>
                <w:lang w:val="uk-UA"/>
              </w:rPr>
            </w:pPr>
            <w:r w:rsidRPr="00A7685A">
              <w:rPr>
                <w:sz w:val="23"/>
                <w:szCs w:val="23"/>
                <w:lang w:val="uk-UA"/>
              </w:rPr>
              <w:t xml:space="preserve">в </w:t>
            </w:r>
            <w:r>
              <w:rPr>
                <w:sz w:val="23"/>
                <w:szCs w:val="23"/>
                <w:lang w:val="uk-UA"/>
              </w:rPr>
              <w:t>ПАТ АБ «УКРГАЗБАНК»</w:t>
            </w:r>
          </w:p>
          <w:p w:rsidR="009E0428" w:rsidRDefault="009E0428" w:rsidP="00E55EB3">
            <w:pPr>
              <w:pStyle w:val="Default"/>
              <w:jc w:val="both"/>
              <w:rPr>
                <w:sz w:val="23"/>
                <w:szCs w:val="23"/>
                <w:lang w:val="uk-UA"/>
              </w:rPr>
            </w:pPr>
            <w:r>
              <w:rPr>
                <w:sz w:val="23"/>
                <w:szCs w:val="23"/>
              </w:rPr>
              <w:t xml:space="preserve">Код ЄДРПОУ: </w:t>
            </w:r>
            <w:r>
              <w:rPr>
                <w:sz w:val="23"/>
                <w:szCs w:val="23"/>
                <w:lang w:val="uk-UA"/>
              </w:rPr>
              <w:t>32121458</w:t>
            </w:r>
          </w:p>
          <w:p w:rsidR="009E0428" w:rsidRDefault="009E0428" w:rsidP="00E55EB3">
            <w:pPr>
              <w:pStyle w:val="Default"/>
              <w:jc w:val="both"/>
              <w:rPr>
                <w:sz w:val="23"/>
                <w:szCs w:val="23"/>
                <w:lang w:val="uk-UA"/>
              </w:rPr>
            </w:pPr>
            <w:r>
              <w:rPr>
                <w:sz w:val="23"/>
                <w:szCs w:val="23"/>
              </w:rPr>
              <w:t xml:space="preserve"> І</w:t>
            </w:r>
            <w:proofErr w:type="gramStart"/>
            <w:r>
              <w:rPr>
                <w:sz w:val="23"/>
                <w:szCs w:val="23"/>
              </w:rPr>
              <w:t>ПН</w:t>
            </w:r>
            <w:proofErr w:type="gramEnd"/>
            <w:r>
              <w:rPr>
                <w:sz w:val="23"/>
                <w:szCs w:val="23"/>
              </w:rPr>
              <w:t xml:space="preserve">: </w:t>
            </w:r>
            <w:r>
              <w:rPr>
                <w:sz w:val="23"/>
                <w:szCs w:val="23"/>
                <w:lang w:val="uk-UA"/>
              </w:rPr>
              <w:t>321214508249</w:t>
            </w:r>
          </w:p>
          <w:p w:rsidR="009E0428" w:rsidRDefault="009E0428" w:rsidP="00E55EB3">
            <w:pPr>
              <w:pStyle w:val="Default"/>
              <w:jc w:val="both"/>
              <w:rPr>
                <w:sz w:val="22"/>
                <w:szCs w:val="22"/>
                <w:lang w:val="uk-UA"/>
              </w:rPr>
            </w:pPr>
            <w:r>
              <w:rPr>
                <w:sz w:val="23"/>
                <w:szCs w:val="23"/>
              </w:rPr>
              <w:t xml:space="preserve"> Телефон: </w:t>
            </w:r>
            <w:r>
              <w:rPr>
                <w:sz w:val="22"/>
                <w:szCs w:val="22"/>
                <w:lang w:val="uk-UA"/>
              </w:rPr>
              <w:t>+380 (61) 222-22-22</w:t>
            </w:r>
          </w:p>
          <w:p w:rsidR="009E0428" w:rsidRDefault="009E0428" w:rsidP="00E55EB3">
            <w:pPr>
              <w:pStyle w:val="Default"/>
              <w:jc w:val="both"/>
              <w:rPr>
                <w:sz w:val="23"/>
                <w:szCs w:val="23"/>
                <w:lang w:val="uk-UA"/>
              </w:rPr>
            </w:pPr>
            <w:r>
              <w:rPr>
                <w:sz w:val="23"/>
                <w:szCs w:val="23"/>
              </w:rPr>
              <w:t xml:space="preserve"> </w:t>
            </w:r>
            <w:r>
              <w:rPr>
                <w:b/>
                <w:bCs/>
                <w:sz w:val="23"/>
                <w:szCs w:val="23"/>
              </w:rPr>
              <w:t>Ел</w:t>
            </w:r>
            <w:proofErr w:type="gramStart"/>
            <w:r>
              <w:rPr>
                <w:b/>
                <w:bCs/>
                <w:sz w:val="23"/>
                <w:szCs w:val="23"/>
              </w:rPr>
              <w:t>.</w:t>
            </w:r>
            <w:proofErr w:type="gramEnd"/>
            <w:r>
              <w:rPr>
                <w:b/>
                <w:bCs/>
                <w:sz w:val="23"/>
                <w:szCs w:val="23"/>
              </w:rPr>
              <w:t xml:space="preserve"> </w:t>
            </w:r>
            <w:proofErr w:type="gramStart"/>
            <w:r>
              <w:rPr>
                <w:b/>
                <w:bCs/>
                <w:sz w:val="23"/>
                <w:szCs w:val="23"/>
              </w:rPr>
              <w:t>п</w:t>
            </w:r>
            <w:proofErr w:type="gramEnd"/>
            <w:r>
              <w:rPr>
                <w:b/>
                <w:bCs/>
                <w:sz w:val="23"/>
                <w:szCs w:val="23"/>
              </w:rPr>
              <w:t>ошта</w:t>
            </w:r>
            <w:r>
              <w:rPr>
                <w:sz w:val="23"/>
                <w:szCs w:val="23"/>
              </w:rPr>
              <w:t xml:space="preserve">: </w:t>
            </w:r>
            <w:r w:rsidRPr="007D5722">
              <w:rPr>
                <w:sz w:val="22"/>
                <w:szCs w:val="22"/>
                <w:u w:val="single"/>
                <w:lang w:val="uk-UA"/>
              </w:rPr>
              <w:t>info@teploseti.zp.ua</w:t>
            </w:r>
            <w:r>
              <w:rPr>
                <w:sz w:val="23"/>
                <w:szCs w:val="23"/>
              </w:rPr>
              <w:t xml:space="preserve">  </w:t>
            </w:r>
          </w:p>
          <w:p w:rsidR="009E0428" w:rsidRDefault="009E0428" w:rsidP="00E55EB3">
            <w:pPr>
              <w:pStyle w:val="Default"/>
              <w:jc w:val="both"/>
              <w:rPr>
                <w:sz w:val="23"/>
                <w:szCs w:val="23"/>
                <w:lang w:val="uk-UA"/>
              </w:rPr>
            </w:pPr>
          </w:p>
          <w:p w:rsidR="009E0428" w:rsidRDefault="009E0428" w:rsidP="00E55EB3">
            <w:pPr>
              <w:pStyle w:val="Default"/>
              <w:jc w:val="both"/>
              <w:rPr>
                <w:sz w:val="23"/>
                <w:szCs w:val="23"/>
                <w:lang w:val="uk-UA"/>
              </w:rPr>
            </w:pPr>
          </w:p>
          <w:p w:rsidR="009E0428" w:rsidRPr="004B0E0E" w:rsidRDefault="009E0428" w:rsidP="00E55EB3">
            <w:pPr>
              <w:pStyle w:val="Default"/>
              <w:jc w:val="both"/>
              <w:rPr>
                <w:sz w:val="23"/>
                <w:szCs w:val="23"/>
                <w:lang w:val="uk-UA"/>
              </w:rPr>
            </w:pPr>
            <w:r>
              <w:rPr>
                <w:sz w:val="23"/>
                <w:szCs w:val="23"/>
                <w:lang w:val="uk-UA"/>
              </w:rPr>
              <w:t>________________</w:t>
            </w:r>
          </w:p>
          <w:p w:rsidR="009E0428" w:rsidRPr="007D5722" w:rsidRDefault="009E0428" w:rsidP="00E55EB3">
            <w:pPr>
              <w:pStyle w:val="Default"/>
              <w:jc w:val="both"/>
              <w:rPr>
                <w:sz w:val="23"/>
                <w:szCs w:val="23"/>
                <w:lang w:val="uk-UA"/>
              </w:rPr>
            </w:pPr>
          </w:p>
          <w:p w:rsidR="009E0428" w:rsidRDefault="009E0428" w:rsidP="00E55EB3">
            <w:pPr>
              <w:pStyle w:val="Default"/>
              <w:jc w:val="both"/>
              <w:rPr>
                <w:sz w:val="23"/>
                <w:szCs w:val="23"/>
              </w:rPr>
            </w:pPr>
            <w:r>
              <w:rPr>
                <w:sz w:val="23"/>
                <w:szCs w:val="23"/>
              </w:rPr>
              <w:t xml:space="preserve">___________ /____________________/ </w:t>
            </w:r>
          </w:p>
          <w:p w:rsidR="009E0428" w:rsidRDefault="009E0428" w:rsidP="00E55EB3">
            <w:pPr>
              <w:pStyle w:val="Default"/>
              <w:jc w:val="both"/>
              <w:rPr>
                <w:sz w:val="23"/>
                <w:szCs w:val="23"/>
              </w:rPr>
            </w:pPr>
            <w:r>
              <w:rPr>
                <w:b/>
                <w:bCs/>
                <w:sz w:val="23"/>
                <w:szCs w:val="23"/>
              </w:rPr>
              <w:t xml:space="preserve">м.п. </w:t>
            </w:r>
          </w:p>
        </w:tc>
        <w:tc>
          <w:tcPr>
            <w:tcW w:w="4822" w:type="dxa"/>
          </w:tcPr>
          <w:p w:rsidR="009E0428" w:rsidRDefault="009E0428" w:rsidP="00E55EB3">
            <w:pPr>
              <w:pStyle w:val="Default"/>
              <w:jc w:val="both"/>
              <w:rPr>
                <w:sz w:val="23"/>
                <w:szCs w:val="23"/>
              </w:rPr>
            </w:pPr>
            <w:r>
              <w:rPr>
                <w:b/>
                <w:bCs/>
                <w:sz w:val="23"/>
                <w:szCs w:val="23"/>
              </w:rPr>
              <w:t xml:space="preserve">СПОЖИВАЧ </w:t>
            </w:r>
          </w:p>
          <w:p w:rsidR="009E0428" w:rsidRDefault="009E0428" w:rsidP="00E55EB3">
            <w:pPr>
              <w:pStyle w:val="Default"/>
              <w:jc w:val="both"/>
              <w:rPr>
                <w:sz w:val="23"/>
                <w:szCs w:val="23"/>
                <w:lang w:val="uk-UA"/>
              </w:rPr>
            </w:pPr>
          </w:p>
          <w:p w:rsidR="00F277B9" w:rsidRDefault="00F277B9" w:rsidP="00E55EB3">
            <w:pPr>
              <w:pStyle w:val="Default"/>
              <w:jc w:val="both"/>
              <w:rPr>
                <w:sz w:val="23"/>
                <w:szCs w:val="23"/>
                <w:lang w:val="uk-UA"/>
              </w:rPr>
            </w:pPr>
          </w:p>
          <w:p w:rsidR="00F277B9" w:rsidRDefault="00F277B9" w:rsidP="00E55EB3">
            <w:pPr>
              <w:pStyle w:val="Default"/>
              <w:jc w:val="both"/>
              <w:rPr>
                <w:sz w:val="23"/>
                <w:szCs w:val="23"/>
                <w:lang w:val="uk-UA"/>
              </w:rPr>
            </w:pPr>
          </w:p>
          <w:p w:rsidR="00F277B9" w:rsidRDefault="00F277B9" w:rsidP="00E55EB3">
            <w:pPr>
              <w:pStyle w:val="Default"/>
              <w:jc w:val="both"/>
              <w:rPr>
                <w:sz w:val="23"/>
                <w:szCs w:val="23"/>
                <w:lang w:val="uk-UA"/>
              </w:rPr>
            </w:pPr>
          </w:p>
          <w:p w:rsidR="00F277B9" w:rsidRDefault="00F277B9" w:rsidP="00E55EB3">
            <w:pPr>
              <w:pStyle w:val="Default"/>
              <w:jc w:val="both"/>
              <w:rPr>
                <w:sz w:val="23"/>
                <w:szCs w:val="23"/>
                <w:lang w:val="uk-UA"/>
              </w:rPr>
            </w:pPr>
          </w:p>
          <w:p w:rsidR="00F277B9" w:rsidRDefault="00F277B9" w:rsidP="00E55EB3">
            <w:pPr>
              <w:pStyle w:val="Default"/>
              <w:jc w:val="both"/>
              <w:rPr>
                <w:sz w:val="23"/>
                <w:szCs w:val="23"/>
                <w:lang w:val="uk-UA"/>
              </w:rPr>
            </w:pPr>
          </w:p>
          <w:p w:rsidR="00F277B9" w:rsidRDefault="00F277B9" w:rsidP="00E55EB3">
            <w:pPr>
              <w:pStyle w:val="Default"/>
              <w:jc w:val="both"/>
              <w:rPr>
                <w:sz w:val="23"/>
                <w:szCs w:val="23"/>
                <w:lang w:val="uk-UA"/>
              </w:rPr>
            </w:pPr>
          </w:p>
          <w:p w:rsidR="00F277B9" w:rsidRDefault="00F277B9" w:rsidP="00E55EB3">
            <w:pPr>
              <w:pStyle w:val="Default"/>
              <w:jc w:val="both"/>
              <w:rPr>
                <w:sz w:val="23"/>
                <w:szCs w:val="23"/>
                <w:lang w:val="uk-UA"/>
              </w:rPr>
            </w:pPr>
          </w:p>
          <w:p w:rsidR="00F277B9" w:rsidRDefault="00F277B9" w:rsidP="00E55EB3">
            <w:pPr>
              <w:pStyle w:val="Default"/>
              <w:jc w:val="both"/>
              <w:rPr>
                <w:sz w:val="23"/>
                <w:szCs w:val="23"/>
                <w:lang w:val="uk-UA"/>
              </w:rPr>
            </w:pPr>
          </w:p>
          <w:p w:rsidR="00F277B9" w:rsidRDefault="00F277B9" w:rsidP="00E55EB3">
            <w:pPr>
              <w:pStyle w:val="Default"/>
              <w:jc w:val="both"/>
              <w:rPr>
                <w:sz w:val="23"/>
                <w:szCs w:val="23"/>
                <w:lang w:val="uk-UA"/>
              </w:rPr>
            </w:pPr>
          </w:p>
          <w:p w:rsidR="00F277B9" w:rsidRDefault="00F277B9" w:rsidP="00E55EB3">
            <w:pPr>
              <w:pStyle w:val="Default"/>
              <w:jc w:val="both"/>
              <w:rPr>
                <w:sz w:val="23"/>
                <w:szCs w:val="23"/>
                <w:lang w:val="uk-UA"/>
              </w:rPr>
            </w:pPr>
          </w:p>
          <w:p w:rsidR="00F277B9" w:rsidRDefault="00F277B9" w:rsidP="00E55EB3">
            <w:pPr>
              <w:pStyle w:val="Default"/>
              <w:jc w:val="both"/>
              <w:rPr>
                <w:sz w:val="23"/>
                <w:szCs w:val="23"/>
                <w:lang w:val="uk-UA"/>
              </w:rPr>
            </w:pPr>
          </w:p>
          <w:p w:rsidR="00F277B9" w:rsidRDefault="00F277B9" w:rsidP="00E55EB3">
            <w:pPr>
              <w:pStyle w:val="Default"/>
              <w:jc w:val="both"/>
              <w:rPr>
                <w:sz w:val="23"/>
                <w:szCs w:val="23"/>
                <w:lang w:val="uk-UA"/>
              </w:rPr>
            </w:pPr>
          </w:p>
          <w:p w:rsidR="009E0428" w:rsidRDefault="009E0428" w:rsidP="00E55EB3">
            <w:pPr>
              <w:pStyle w:val="Default"/>
              <w:jc w:val="both"/>
              <w:rPr>
                <w:sz w:val="23"/>
                <w:szCs w:val="23"/>
                <w:lang w:val="uk-UA"/>
              </w:rPr>
            </w:pPr>
          </w:p>
          <w:p w:rsidR="009E0428" w:rsidRDefault="009E0428" w:rsidP="00E55EB3">
            <w:pPr>
              <w:pStyle w:val="Default"/>
              <w:jc w:val="both"/>
              <w:rPr>
                <w:sz w:val="23"/>
                <w:szCs w:val="23"/>
                <w:lang w:val="uk-UA"/>
              </w:rPr>
            </w:pPr>
            <w:r>
              <w:rPr>
                <w:sz w:val="23"/>
                <w:szCs w:val="23"/>
                <w:lang w:val="uk-UA"/>
              </w:rPr>
              <w:t>____________________</w:t>
            </w:r>
          </w:p>
          <w:p w:rsidR="009E0428" w:rsidRPr="007D5722" w:rsidRDefault="009E0428" w:rsidP="00E55EB3">
            <w:pPr>
              <w:pStyle w:val="Default"/>
              <w:jc w:val="both"/>
              <w:rPr>
                <w:sz w:val="23"/>
                <w:szCs w:val="23"/>
                <w:lang w:val="uk-UA"/>
              </w:rPr>
            </w:pPr>
          </w:p>
          <w:p w:rsidR="009E0428" w:rsidRDefault="009E0428" w:rsidP="00E55EB3">
            <w:pPr>
              <w:pStyle w:val="Default"/>
              <w:jc w:val="both"/>
              <w:rPr>
                <w:sz w:val="23"/>
                <w:szCs w:val="23"/>
              </w:rPr>
            </w:pPr>
            <w:r>
              <w:rPr>
                <w:sz w:val="23"/>
                <w:szCs w:val="23"/>
              </w:rPr>
              <w:t>_____________________/</w:t>
            </w:r>
            <w:r w:rsidRPr="007D5722">
              <w:rPr>
                <w:sz w:val="23"/>
                <w:szCs w:val="23"/>
                <w:u w:val="single"/>
                <w:lang w:val="uk-UA"/>
              </w:rPr>
              <w:t xml:space="preserve">     </w:t>
            </w:r>
            <w:r>
              <w:rPr>
                <w:sz w:val="23"/>
                <w:szCs w:val="23"/>
                <w:u w:val="single"/>
                <w:lang w:val="uk-UA"/>
              </w:rPr>
              <w:t xml:space="preserve">                     </w:t>
            </w:r>
            <w:r w:rsidRPr="007D5722">
              <w:rPr>
                <w:sz w:val="23"/>
                <w:szCs w:val="23"/>
                <w:u w:val="single"/>
                <w:lang w:val="uk-UA"/>
              </w:rPr>
              <w:t xml:space="preserve">       </w:t>
            </w:r>
            <w:r>
              <w:rPr>
                <w:sz w:val="23"/>
                <w:szCs w:val="23"/>
              </w:rPr>
              <w:t xml:space="preserve">/ </w:t>
            </w:r>
          </w:p>
          <w:p w:rsidR="009E0428" w:rsidRDefault="009E0428" w:rsidP="00E55EB3">
            <w:pPr>
              <w:pStyle w:val="Default"/>
              <w:jc w:val="both"/>
              <w:rPr>
                <w:sz w:val="23"/>
                <w:szCs w:val="23"/>
              </w:rPr>
            </w:pPr>
            <w:r>
              <w:rPr>
                <w:b/>
                <w:bCs/>
                <w:sz w:val="23"/>
                <w:szCs w:val="23"/>
              </w:rPr>
              <w:t xml:space="preserve">м.п. </w:t>
            </w:r>
          </w:p>
        </w:tc>
      </w:tr>
    </w:tbl>
    <w:p w:rsidR="004F03ED" w:rsidRDefault="004F03ED">
      <w:pPr>
        <w:rPr>
          <w:lang w:val="uk-UA"/>
        </w:rPr>
      </w:pPr>
    </w:p>
    <w:p w:rsidR="009114D6" w:rsidRDefault="009114D6">
      <w:pPr>
        <w:rPr>
          <w:lang w:val="uk-UA"/>
        </w:rPr>
      </w:pPr>
    </w:p>
    <w:p w:rsidR="009114D6" w:rsidRDefault="009114D6">
      <w:pPr>
        <w:rPr>
          <w:lang w:val="uk-UA"/>
        </w:rPr>
      </w:pPr>
    </w:p>
    <w:p w:rsidR="009114D6" w:rsidRPr="00AC5017" w:rsidRDefault="009114D6" w:rsidP="009114D6">
      <w:pPr>
        <w:autoSpaceDE w:val="0"/>
        <w:autoSpaceDN w:val="0"/>
        <w:adjustRightInd w:val="0"/>
        <w:spacing w:after="0" w:line="240" w:lineRule="auto"/>
        <w:ind w:left="5664"/>
        <w:rPr>
          <w:rFonts w:ascii="Times New Roman" w:hAnsi="Times New Roman" w:cs="Times New Roman"/>
          <w:color w:val="000000"/>
          <w:sz w:val="23"/>
          <w:szCs w:val="23"/>
        </w:rPr>
      </w:pPr>
      <w:r w:rsidRPr="00AC5017">
        <w:rPr>
          <w:rFonts w:ascii="Times New Roman" w:hAnsi="Times New Roman" w:cs="Times New Roman"/>
          <w:color w:val="000000"/>
          <w:sz w:val="23"/>
          <w:szCs w:val="23"/>
        </w:rPr>
        <w:lastRenderedPageBreak/>
        <w:t xml:space="preserve">Додаток №1 до  Договору №____ постачання </w:t>
      </w:r>
      <w:proofErr w:type="gramStart"/>
      <w:r w:rsidRPr="00AC5017">
        <w:rPr>
          <w:rFonts w:ascii="Times New Roman" w:hAnsi="Times New Roman" w:cs="Times New Roman"/>
          <w:color w:val="000000"/>
          <w:sz w:val="23"/>
          <w:szCs w:val="23"/>
        </w:rPr>
        <w:t>природного</w:t>
      </w:r>
      <w:proofErr w:type="gramEnd"/>
      <w:r w:rsidRPr="00AC5017">
        <w:rPr>
          <w:rFonts w:ascii="Times New Roman" w:hAnsi="Times New Roman" w:cs="Times New Roman"/>
          <w:color w:val="000000"/>
          <w:sz w:val="23"/>
          <w:szCs w:val="23"/>
        </w:rPr>
        <w:t xml:space="preserve"> газу </w:t>
      </w:r>
    </w:p>
    <w:p w:rsidR="009114D6" w:rsidRDefault="009114D6" w:rsidP="009114D6">
      <w:pPr>
        <w:spacing w:after="0" w:line="240" w:lineRule="auto"/>
        <w:ind w:left="4956" w:firstLine="708"/>
        <w:jc w:val="both"/>
        <w:rPr>
          <w:rFonts w:ascii="Times New Roman" w:hAnsi="Times New Roman" w:cs="Times New Roman"/>
          <w:color w:val="000000"/>
          <w:sz w:val="23"/>
          <w:szCs w:val="23"/>
          <w:lang w:val="uk-UA"/>
        </w:rPr>
      </w:pPr>
      <w:r w:rsidRPr="00AC5017">
        <w:rPr>
          <w:rFonts w:ascii="Times New Roman" w:hAnsi="Times New Roman" w:cs="Times New Roman"/>
          <w:color w:val="000000"/>
          <w:sz w:val="23"/>
          <w:szCs w:val="23"/>
        </w:rPr>
        <w:t>від __.__.20__ р.</w:t>
      </w:r>
    </w:p>
    <w:p w:rsidR="009114D6" w:rsidRDefault="009114D6" w:rsidP="009114D6">
      <w:pPr>
        <w:spacing w:after="0" w:line="240" w:lineRule="auto"/>
        <w:ind w:left="4956" w:firstLine="708"/>
        <w:jc w:val="both"/>
        <w:rPr>
          <w:rFonts w:ascii="Times New Roman" w:hAnsi="Times New Roman" w:cs="Times New Roman"/>
          <w:color w:val="000000"/>
          <w:sz w:val="23"/>
          <w:szCs w:val="23"/>
          <w:lang w:val="uk-UA"/>
        </w:rPr>
      </w:pPr>
    </w:p>
    <w:p w:rsidR="009114D6" w:rsidRDefault="009114D6" w:rsidP="009114D6">
      <w:pPr>
        <w:spacing w:after="0" w:line="240" w:lineRule="auto"/>
        <w:jc w:val="both"/>
        <w:rPr>
          <w:rFonts w:ascii="Times New Roman" w:hAnsi="Times New Roman" w:cs="Times New Roman"/>
          <w:b/>
          <w:bCs/>
          <w:sz w:val="26"/>
          <w:szCs w:val="26"/>
          <w:lang w:val="uk-UA"/>
        </w:rPr>
      </w:pPr>
      <w:r w:rsidRPr="00AC5017">
        <w:rPr>
          <w:rFonts w:ascii="Times New Roman" w:hAnsi="Times New Roman" w:cs="Times New Roman"/>
          <w:color w:val="000000"/>
          <w:sz w:val="23"/>
          <w:szCs w:val="23"/>
        </w:rPr>
        <w:t>.</w:t>
      </w:r>
      <w:r w:rsidRPr="00AC5017">
        <w:rPr>
          <w:b/>
          <w:bCs/>
          <w:sz w:val="23"/>
          <w:szCs w:val="23"/>
        </w:rPr>
        <w:t xml:space="preserve"> </w:t>
      </w:r>
      <w:r w:rsidRPr="00EB4D9E">
        <w:rPr>
          <w:rFonts w:ascii="Times New Roman" w:hAnsi="Times New Roman" w:cs="Times New Roman"/>
          <w:b/>
          <w:bCs/>
          <w:sz w:val="26"/>
          <w:szCs w:val="26"/>
        </w:rPr>
        <w:t xml:space="preserve">Щодобова заявка на замовлення потужності та постачання </w:t>
      </w:r>
      <w:proofErr w:type="gramStart"/>
      <w:r w:rsidRPr="00EB4D9E">
        <w:rPr>
          <w:rFonts w:ascii="Times New Roman" w:hAnsi="Times New Roman" w:cs="Times New Roman"/>
          <w:b/>
          <w:bCs/>
          <w:sz w:val="26"/>
          <w:szCs w:val="26"/>
        </w:rPr>
        <w:t>природного</w:t>
      </w:r>
      <w:proofErr w:type="gramEnd"/>
      <w:r w:rsidRPr="00EB4D9E">
        <w:rPr>
          <w:rFonts w:ascii="Times New Roman" w:hAnsi="Times New Roman" w:cs="Times New Roman"/>
          <w:b/>
          <w:bCs/>
          <w:sz w:val="26"/>
          <w:szCs w:val="26"/>
        </w:rPr>
        <w:t xml:space="preserve"> газу</w:t>
      </w:r>
    </w:p>
    <w:p w:rsidR="009114D6" w:rsidRPr="00EB4D9E" w:rsidRDefault="009114D6" w:rsidP="009114D6">
      <w:pPr>
        <w:spacing w:after="0" w:line="240" w:lineRule="auto"/>
        <w:jc w:val="both"/>
        <w:rPr>
          <w:rFonts w:ascii="Times New Roman" w:hAnsi="Times New Roman" w:cs="Times New Roman"/>
          <w:b/>
          <w:bCs/>
          <w:sz w:val="10"/>
          <w:szCs w:val="10"/>
          <w:lang w:val="uk-UA"/>
        </w:rPr>
      </w:pPr>
    </w:p>
    <w:tbl>
      <w:tblPr>
        <w:tblStyle w:val="a3"/>
        <w:tblW w:w="0" w:type="auto"/>
        <w:tblLook w:val="04A0" w:firstRow="1" w:lastRow="0" w:firstColumn="1" w:lastColumn="0" w:noHBand="0" w:noVBand="1"/>
      </w:tblPr>
      <w:tblGrid>
        <w:gridCol w:w="644"/>
        <w:gridCol w:w="1844"/>
        <w:gridCol w:w="2716"/>
        <w:gridCol w:w="2361"/>
        <w:gridCol w:w="2006"/>
      </w:tblGrid>
      <w:tr w:rsidR="009114D6" w:rsidRPr="00EB4D9E" w:rsidTr="00E55EB3">
        <w:tc>
          <w:tcPr>
            <w:tcW w:w="2511" w:type="dxa"/>
            <w:gridSpan w:val="2"/>
            <w:vAlign w:val="center"/>
          </w:tcPr>
          <w:p w:rsidR="009114D6" w:rsidRPr="00EB4D9E" w:rsidRDefault="009114D6" w:rsidP="00E55EB3">
            <w:pPr>
              <w:jc w:val="center"/>
              <w:rPr>
                <w:rFonts w:ascii="Times New Roman" w:hAnsi="Times New Roman" w:cs="Times New Roman"/>
                <w:lang w:val="uk-UA"/>
              </w:rPr>
            </w:pPr>
            <w:r w:rsidRPr="00EB4D9E">
              <w:rPr>
                <w:rFonts w:ascii="Times New Roman" w:hAnsi="Times New Roman" w:cs="Times New Roman"/>
                <w:lang w:val="uk-UA"/>
              </w:rPr>
              <w:t>ЕІС – код споживача</w:t>
            </w:r>
          </w:p>
        </w:tc>
        <w:tc>
          <w:tcPr>
            <w:tcW w:w="2731" w:type="dxa"/>
            <w:vAlign w:val="center"/>
          </w:tcPr>
          <w:p w:rsidR="009114D6" w:rsidRPr="00EB4D9E" w:rsidRDefault="009114D6" w:rsidP="00E55EB3">
            <w:pPr>
              <w:jc w:val="center"/>
              <w:rPr>
                <w:rFonts w:ascii="Times New Roman" w:hAnsi="Times New Roman" w:cs="Times New Roman"/>
                <w:lang w:val="uk-UA"/>
              </w:rPr>
            </w:pPr>
            <w:r w:rsidRPr="00EB4D9E">
              <w:rPr>
                <w:rFonts w:ascii="Times New Roman" w:hAnsi="Times New Roman" w:cs="Times New Roman"/>
                <w:lang w:val="uk-UA"/>
              </w:rPr>
              <w:t>Період постачання природного газу</w:t>
            </w:r>
          </w:p>
        </w:tc>
        <w:tc>
          <w:tcPr>
            <w:tcW w:w="2319" w:type="dxa"/>
            <w:vAlign w:val="center"/>
          </w:tcPr>
          <w:p w:rsidR="009114D6" w:rsidRPr="00EB4D9E" w:rsidRDefault="009114D6" w:rsidP="00E55EB3">
            <w:pPr>
              <w:jc w:val="center"/>
              <w:rPr>
                <w:rFonts w:ascii="Times New Roman" w:hAnsi="Times New Roman" w:cs="Times New Roman"/>
                <w:lang w:val="uk-UA"/>
              </w:rPr>
            </w:pPr>
            <w:r w:rsidRPr="00EB4D9E">
              <w:rPr>
                <w:rFonts w:ascii="Times New Roman" w:hAnsi="Times New Roman" w:cs="Times New Roman"/>
                <w:lang w:val="uk-UA"/>
              </w:rPr>
              <w:t>Газова доба (</w:t>
            </w:r>
            <w:r w:rsidRPr="00EB4D9E">
              <w:rPr>
                <w:rFonts w:ascii="Times New Roman" w:hAnsi="Times New Roman" w:cs="Times New Roman"/>
                <w:lang w:val="en-US"/>
              </w:rPr>
              <w:t>D)</w:t>
            </w:r>
          </w:p>
        </w:tc>
        <w:tc>
          <w:tcPr>
            <w:tcW w:w="2009" w:type="dxa"/>
          </w:tcPr>
          <w:p w:rsidR="009114D6" w:rsidRPr="00EB4D9E" w:rsidRDefault="009114D6" w:rsidP="00E55EB3">
            <w:pPr>
              <w:jc w:val="both"/>
              <w:rPr>
                <w:rFonts w:ascii="Times New Roman" w:hAnsi="Times New Roman" w:cs="Times New Roman"/>
                <w:lang w:val="uk-UA"/>
              </w:rPr>
            </w:pPr>
            <w:r w:rsidRPr="00EB4D9E">
              <w:rPr>
                <w:rFonts w:ascii="Times New Roman" w:hAnsi="Times New Roman" w:cs="Times New Roman"/>
                <w:lang w:val="uk-UA"/>
              </w:rPr>
              <w:t>Час оформлення заявки</w:t>
            </w:r>
          </w:p>
        </w:tc>
      </w:tr>
      <w:tr w:rsidR="009114D6" w:rsidRPr="00EB4D9E" w:rsidTr="00E55EB3">
        <w:tc>
          <w:tcPr>
            <w:tcW w:w="2511" w:type="dxa"/>
            <w:gridSpan w:val="2"/>
          </w:tcPr>
          <w:p w:rsidR="009114D6" w:rsidRPr="00EB4D9E" w:rsidRDefault="009114D6" w:rsidP="00E55EB3">
            <w:pPr>
              <w:jc w:val="both"/>
              <w:rPr>
                <w:rFonts w:ascii="Times New Roman" w:hAnsi="Times New Roman" w:cs="Times New Roman"/>
                <w:lang w:val="uk-UA"/>
              </w:rPr>
            </w:pPr>
          </w:p>
        </w:tc>
        <w:tc>
          <w:tcPr>
            <w:tcW w:w="2731" w:type="dxa"/>
          </w:tcPr>
          <w:p w:rsidR="009114D6" w:rsidRPr="00EB4D9E" w:rsidRDefault="009114D6" w:rsidP="009114D6">
            <w:pPr>
              <w:jc w:val="both"/>
              <w:rPr>
                <w:rFonts w:ascii="Times New Roman" w:hAnsi="Times New Roman" w:cs="Times New Roman"/>
                <w:lang w:val="uk-UA"/>
              </w:rPr>
            </w:pPr>
            <w:r w:rsidRPr="00EB4D9E">
              <w:rPr>
                <w:rFonts w:ascii="Times New Roman" w:hAnsi="Times New Roman" w:cs="Times New Roman"/>
                <w:lang w:val="uk-UA"/>
              </w:rPr>
              <w:t>_____________202</w:t>
            </w:r>
            <w:r>
              <w:rPr>
                <w:rFonts w:ascii="Times New Roman" w:hAnsi="Times New Roman" w:cs="Times New Roman"/>
                <w:lang w:val="uk-UA"/>
              </w:rPr>
              <w:t>__</w:t>
            </w:r>
            <w:r w:rsidRPr="00EB4D9E">
              <w:rPr>
                <w:rFonts w:ascii="Times New Roman" w:hAnsi="Times New Roman" w:cs="Times New Roman"/>
                <w:lang w:val="uk-UA"/>
              </w:rPr>
              <w:t>р.</w:t>
            </w:r>
          </w:p>
        </w:tc>
        <w:tc>
          <w:tcPr>
            <w:tcW w:w="2319" w:type="dxa"/>
          </w:tcPr>
          <w:p w:rsidR="009114D6" w:rsidRPr="00EB4D9E" w:rsidRDefault="009114D6" w:rsidP="009114D6">
            <w:pPr>
              <w:jc w:val="both"/>
              <w:rPr>
                <w:rFonts w:ascii="Times New Roman" w:hAnsi="Times New Roman" w:cs="Times New Roman"/>
                <w:lang w:val="uk-UA"/>
              </w:rPr>
            </w:pPr>
            <w:r w:rsidRPr="00EB4D9E">
              <w:rPr>
                <w:rFonts w:ascii="Times New Roman" w:hAnsi="Times New Roman" w:cs="Times New Roman"/>
                <w:lang w:val="uk-UA"/>
              </w:rPr>
              <w:t>«___»________202</w:t>
            </w:r>
            <w:r>
              <w:rPr>
                <w:rFonts w:ascii="Times New Roman" w:hAnsi="Times New Roman" w:cs="Times New Roman"/>
                <w:lang w:val="uk-UA"/>
              </w:rPr>
              <w:t>__</w:t>
            </w:r>
            <w:r w:rsidRPr="00EB4D9E">
              <w:rPr>
                <w:rFonts w:ascii="Times New Roman" w:hAnsi="Times New Roman" w:cs="Times New Roman"/>
                <w:lang w:val="uk-UA"/>
              </w:rPr>
              <w:t>р.</w:t>
            </w:r>
          </w:p>
        </w:tc>
        <w:tc>
          <w:tcPr>
            <w:tcW w:w="2009" w:type="dxa"/>
          </w:tcPr>
          <w:p w:rsidR="009114D6" w:rsidRPr="00EB4D9E" w:rsidRDefault="009114D6" w:rsidP="00E55EB3">
            <w:pPr>
              <w:jc w:val="both"/>
              <w:rPr>
                <w:rFonts w:ascii="Times New Roman" w:hAnsi="Times New Roman" w:cs="Times New Roman"/>
                <w:lang w:val="uk-UA"/>
              </w:rPr>
            </w:pPr>
            <w:r w:rsidRPr="00EB4D9E">
              <w:rPr>
                <w:rFonts w:ascii="Times New Roman" w:hAnsi="Times New Roman" w:cs="Times New Roman"/>
                <w:lang w:val="uk-UA"/>
              </w:rPr>
              <w:t>________:_______</w:t>
            </w:r>
          </w:p>
        </w:tc>
      </w:tr>
      <w:tr w:rsidR="009114D6" w:rsidRPr="00EB4D9E" w:rsidTr="00E55EB3">
        <w:tc>
          <w:tcPr>
            <w:tcW w:w="5242" w:type="dxa"/>
            <w:gridSpan w:val="3"/>
          </w:tcPr>
          <w:p w:rsidR="009114D6" w:rsidRPr="00EB4D9E" w:rsidRDefault="009114D6" w:rsidP="00E55EB3">
            <w:pPr>
              <w:jc w:val="both"/>
              <w:rPr>
                <w:rFonts w:ascii="Times New Roman" w:hAnsi="Times New Roman" w:cs="Times New Roman"/>
                <w:lang w:val="uk-UA"/>
              </w:rPr>
            </w:pPr>
            <w:r w:rsidRPr="00EB4D9E">
              <w:rPr>
                <w:rFonts w:ascii="Times New Roman" w:hAnsi="Times New Roman" w:cs="Times New Roman"/>
                <w:lang w:val="uk-UA"/>
              </w:rPr>
              <w:t>Договірний обсяг природного газу на Газову добу(дорівнює обсягу замовленої (договірної) потужності), м.куб</w:t>
            </w:r>
          </w:p>
        </w:tc>
        <w:tc>
          <w:tcPr>
            <w:tcW w:w="4328" w:type="dxa"/>
            <w:gridSpan w:val="2"/>
          </w:tcPr>
          <w:p w:rsidR="009114D6" w:rsidRPr="00EB4D9E" w:rsidRDefault="009114D6" w:rsidP="00E55EB3">
            <w:pPr>
              <w:jc w:val="both"/>
              <w:rPr>
                <w:rFonts w:ascii="Times New Roman" w:hAnsi="Times New Roman" w:cs="Times New Roman"/>
                <w:lang w:val="uk-UA"/>
              </w:rPr>
            </w:pPr>
          </w:p>
        </w:tc>
      </w:tr>
      <w:tr w:rsidR="009114D6" w:rsidRPr="00EB4D9E" w:rsidTr="00E55EB3">
        <w:tc>
          <w:tcPr>
            <w:tcW w:w="650" w:type="dxa"/>
          </w:tcPr>
          <w:p w:rsidR="009114D6" w:rsidRPr="00EB4D9E" w:rsidRDefault="009114D6" w:rsidP="00E55EB3">
            <w:pPr>
              <w:jc w:val="both"/>
              <w:rPr>
                <w:rFonts w:ascii="Times New Roman" w:hAnsi="Times New Roman" w:cs="Times New Roman"/>
                <w:lang w:val="uk-UA"/>
              </w:rPr>
            </w:pPr>
          </w:p>
        </w:tc>
        <w:tc>
          <w:tcPr>
            <w:tcW w:w="1861" w:type="dxa"/>
          </w:tcPr>
          <w:p w:rsidR="009114D6" w:rsidRPr="00EB4D9E" w:rsidRDefault="009114D6" w:rsidP="00E55EB3">
            <w:pPr>
              <w:jc w:val="both"/>
              <w:rPr>
                <w:rFonts w:ascii="Times New Roman" w:hAnsi="Times New Roman" w:cs="Times New Roman"/>
                <w:lang w:val="uk-UA"/>
              </w:rPr>
            </w:pPr>
            <w:r w:rsidRPr="00EB4D9E">
              <w:rPr>
                <w:rFonts w:ascii="Times New Roman" w:hAnsi="Times New Roman" w:cs="Times New Roman"/>
                <w:lang w:val="uk-UA"/>
              </w:rPr>
              <w:t>в т.ч.:</w:t>
            </w:r>
          </w:p>
        </w:tc>
        <w:tc>
          <w:tcPr>
            <w:tcW w:w="2731" w:type="dxa"/>
          </w:tcPr>
          <w:p w:rsidR="009114D6" w:rsidRPr="00EB4D9E" w:rsidRDefault="009114D6" w:rsidP="00E55EB3">
            <w:pPr>
              <w:jc w:val="both"/>
              <w:rPr>
                <w:rFonts w:ascii="Times New Roman" w:hAnsi="Times New Roman" w:cs="Times New Roman"/>
                <w:lang w:val="uk-UA"/>
              </w:rPr>
            </w:pPr>
          </w:p>
        </w:tc>
        <w:tc>
          <w:tcPr>
            <w:tcW w:w="2319" w:type="dxa"/>
          </w:tcPr>
          <w:p w:rsidR="009114D6" w:rsidRPr="00EB4D9E" w:rsidRDefault="009114D6" w:rsidP="00E55EB3">
            <w:pPr>
              <w:jc w:val="both"/>
              <w:rPr>
                <w:rFonts w:ascii="Times New Roman" w:hAnsi="Times New Roman" w:cs="Times New Roman"/>
                <w:lang w:val="uk-UA"/>
              </w:rPr>
            </w:pPr>
          </w:p>
        </w:tc>
        <w:tc>
          <w:tcPr>
            <w:tcW w:w="2009" w:type="dxa"/>
          </w:tcPr>
          <w:p w:rsidR="009114D6" w:rsidRPr="00EB4D9E" w:rsidRDefault="009114D6" w:rsidP="00E55EB3">
            <w:pPr>
              <w:jc w:val="both"/>
              <w:rPr>
                <w:rFonts w:ascii="Times New Roman" w:hAnsi="Times New Roman" w:cs="Times New Roman"/>
                <w:lang w:val="uk-UA"/>
              </w:rPr>
            </w:pPr>
          </w:p>
        </w:tc>
      </w:tr>
      <w:tr w:rsidR="009114D6" w:rsidRPr="00EB4D9E" w:rsidTr="00E55EB3">
        <w:tc>
          <w:tcPr>
            <w:tcW w:w="650" w:type="dxa"/>
          </w:tcPr>
          <w:p w:rsidR="009114D6" w:rsidRPr="00EB4D9E" w:rsidRDefault="009114D6" w:rsidP="00E55EB3">
            <w:pPr>
              <w:jc w:val="both"/>
              <w:rPr>
                <w:rFonts w:ascii="Times New Roman" w:hAnsi="Times New Roman" w:cs="Times New Roman"/>
                <w:lang w:val="uk-UA"/>
              </w:rPr>
            </w:pPr>
            <w:r w:rsidRPr="00EB4D9E">
              <w:rPr>
                <w:rFonts w:ascii="Times New Roman" w:hAnsi="Times New Roman" w:cs="Times New Roman"/>
                <w:lang w:val="uk-UA"/>
              </w:rPr>
              <w:t>№ з/п</w:t>
            </w:r>
          </w:p>
        </w:tc>
        <w:tc>
          <w:tcPr>
            <w:tcW w:w="1861" w:type="dxa"/>
          </w:tcPr>
          <w:p w:rsidR="009114D6" w:rsidRPr="00EB4D9E" w:rsidRDefault="009114D6" w:rsidP="00E55EB3">
            <w:pPr>
              <w:jc w:val="both"/>
              <w:rPr>
                <w:rFonts w:ascii="Times New Roman" w:hAnsi="Times New Roman" w:cs="Times New Roman"/>
                <w:lang w:val="uk-UA"/>
              </w:rPr>
            </w:pPr>
            <w:r w:rsidRPr="00EB4D9E">
              <w:rPr>
                <w:rFonts w:ascii="Times New Roman" w:hAnsi="Times New Roman" w:cs="Times New Roman"/>
                <w:lang w:val="uk-UA"/>
              </w:rPr>
              <w:t>ЕІС – код</w:t>
            </w:r>
          </w:p>
          <w:p w:rsidR="009114D6" w:rsidRPr="00EB4D9E" w:rsidRDefault="009114D6" w:rsidP="00E55EB3">
            <w:pPr>
              <w:jc w:val="both"/>
              <w:rPr>
                <w:rFonts w:ascii="Times New Roman" w:hAnsi="Times New Roman" w:cs="Times New Roman"/>
                <w:lang w:val="uk-UA"/>
              </w:rPr>
            </w:pPr>
            <w:r w:rsidRPr="00EB4D9E">
              <w:rPr>
                <w:rFonts w:ascii="Times New Roman" w:hAnsi="Times New Roman" w:cs="Times New Roman"/>
                <w:lang w:val="uk-UA"/>
              </w:rPr>
              <w:t xml:space="preserve"> (віртуальної) точки виходу</w:t>
            </w:r>
          </w:p>
        </w:tc>
        <w:tc>
          <w:tcPr>
            <w:tcW w:w="2731" w:type="dxa"/>
          </w:tcPr>
          <w:p w:rsidR="009114D6" w:rsidRPr="00EB4D9E" w:rsidRDefault="009114D6" w:rsidP="00E55EB3">
            <w:pPr>
              <w:jc w:val="both"/>
              <w:rPr>
                <w:rFonts w:ascii="Times New Roman" w:hAnsi="Times New Roman" w:cs="Times New Roman"/>
                <w:lang w:val="uk-UA"/>
              </w:rPr>
            </w:pPr>
            <w:r w:rsidRPr="00EB4D9E">
              <w:rPr>
                <w:rFonts w:ascii="Times New Roman" w:hAnsi="Times New Roman" w:cs="Times New Roman"/>
                <w:lang w:val="uk-UA"/>
              </w:rPr>
              <w:t>Власна назва споживача</w:t>
            </w:r>
          </w:p>
        </w:tc>
        <w:tc>
          <w:tcPr>
            <w:tcW w:w="2319" w:type="dxa"/>
          </w:tcPr>
          <w:p w:rsidR="009114D6" w:rsidRPr="00EB4D9E" w:rsidRDefault="009114D6" w:rsidP="00E55EB3">
            <w:pPr>
              <w:jc w:val="both"/>
              <w:rPr>
                <w:rFonts w:ascii="Times New Roman" w:hAnsi="Times New Roman" w:cs="Times New Roman"/>
                <w:lang w:val="uk-UA"/>
              </w:rPr>
            </w:pPr>
            <w:r w:rsidRPr="00EB4D9E">
              <w:rPr>
                <w:rFonts w:ascii="Times New Roman" w:hAnsi="Times New Roman" w:cs="Times New Roman"/>
                <w:lang w:val="uk-UA"/>
              </w:rPr>
              <w:t>ЕІС – код споживача</w:t>
            </w:r>
          </w:p>
        </w:tc>
        <w:tc>
          <w:tcPr>
            <w:tcW w:w="2009" w:type="dxa"/>
          </w:tcPr>
          <w:p w:rsidR="009114D6" w:rsidRPr="00EB4D9E" w:rsidRDefault="009114D6" w:rsidP="00E55EB3">
            <w:pPr>
              <w:jc w:val="both"/>
              <w:rPr>
                <w:rFonts w:ascii="Times New Roman" w:hAnsi="Times New Roman" w:cs="Times New Roman"/>
                <w:lang w:val="uk-UA"/>
              </w:rPr>
            </w:pPr>
            <w:r w:rsidRPr="00EB4D9E">
              <w:rPr>
                <w:rFonts w:ascii="Times New Roman" w:hAnsi="Times New Roman" w:cs="Times New Roman"/>
                <w:lang w:val="uk-UA"/>
              </w:rPr>
              <w:t>Обсяг замовленої (договірної) потужності/обсяг споживання газу на Газову добу,</w:t>
            </w:r>
          </w:p>
          <w:p w:rsidR="009114D6" w:rsidRPr="00EB4D9E" w:rsidRDefault="009114D6" w:rsidP="00E55EB3">
            <w:pPr>
              <w:jc w:val="both"/>
              <w:rPr>
                <w:rFonts w:ascii="Times New Roman" w:hAnsi="Times New Roman" w:cs="Times New Roman"/>
                <w:lang w:val="uk-UA"/>
              </w:rPr>
            </w:pPr>
            <w:r w:rsidRPr="00EB4D9E">
              <w:rPr>
                <w:rFonts w:ascii="Times New Roman" w:hAnsi="Times New Roman" w:cs="Times New Roman"/>
                <w:lang w:val="uk-UA"/>
              </w:rPr>
              <w:t xml:space="preserve"> м куб.</w:t>
            </w:r>
          </w:p>
        </w:tc>
      </w:tr>
      <w:tr w:rsidR="009114D6" w:rsidRPr="00EB4D9E" w:rsidTr="00E55EB3">
        <w:tc>
          <w:tcPr>
            <w:tcW w:w="650" w:type="dxa"/>
          </w:tcPr>
          <w:p w:rsidR="009114D6" w:rsidRPr="00EB4D9E" w:rsidRDefault="009114D6" w:rsidP="00E55EB3">
            <w:pPr>
              <w:jc w:val="both"/>
              <w:rPr>
                <w:rFonts w:ascii="Times New Roman" w:hAnsi="Times New Roman" w:cs="Times New Roman"/>
                <w:lang w:val="uk-UA"/>
              </w:rPr>
            </w:pPr>
            <w:r w:rsidRPr="00EB4D9E">
              <w:rPr>
                <w:rFonts w:ascii="Times New Roman" w:hAnsi="Times New Roman" w:cs="Times New Roman"/>
                <w:lang w:val="uk-UA"/>
              </w:rPr>
              <w:t>1</w:t>
            </w:r>
          </w:p>
        </w:tc>
        <w:tc>
          <w:tcPr>
            <w:tcW w:w="1861" w:type="dxa"/>
          </w:tcPr>
          <w:p w:rsidR="009114D6" w:rsidRPr="00EB4D9E" w:rsidRDefault="009114D6" w:rsidP="00E55EB3">
            <w:pPr>
              <w:jc w:val="both"/>
              <w:rPr>
                <w:rFonts w:ascii="Times New Roman" w:hAnsi="Times New Roman" w:cs="Times New Roman"/>
                <w:lang w:val="uk-UA"/>
              </w:rPr>
            </w:pPr>
          </w:p>
        </w:tc>
        <w:tc>
          <w:tcPr>
            <w:tcW w:w="2731" w:type="dxa"/>
          </w:tcPr>
          <w:p w:rsidR="009114D6" w:rsidRPr="00EB4D9E" w:rsidRDefault="009114D6" w:rsidP="00E55EB3">
            <w:pPr>
              <w:jc w:val="both"/>
              <w:rPr>
                <w:rFonts w:ascii="Times New Roman" w:hAnsi="Times New Roman" w:cs="Times New Roman"/>
                <w:lang w:val="uk-UA"/>
              </w:rPr>
            </w:pPr>
          </w:p>
        </w:tc>
        <w:tc>
          <w:tcPr>
            <w:tcW w:w="2319" w:type="dxa"/>
          </w:tcPr>
          <w:p w:rsidR="009114D6" w:rsidRPr="00EB4D9E" w:rsidRDefault="009114D6" w:rsidP="00E55EB3">
            <w:pPr>
              <w:jc w:val="both"/>
              <w:rPr>
                <w:rFonts w:ascii="Times New Roman" w:hAnsi="Times New Roman" w:cs="Times New Roman"/>
                <w:lang w:val="uk-UA"/>
              </w:rPr>
            </w:pPr>
          </w:p>
        </w:tc>
        <w:tc>
          <w:tcPr>
            <w:tcW w:w="2009" w:type="dxa"/>
          </w:tcPr>
          <w:p w:rsidR="009114D6" w:rsidRPr="00EB4D9E" w:rsidRDefault="009114D6" w:rsidP="00E55EB3">
            <w:pPr>
              <w:jc w:val="both"/>
              <w:rPr>
                <w:rFonts w:ascii="Times New Roman" w:hAnsi="Times New Roman" w:cs="Times New Roman"/>
                <w:lang w:val="uk-UA"/>
              </w:rPr>
            </w:pPr>
          </w:p>
        </w:tc>
      </w:tr>
      <w:tr w:rsidR="009114D6" w:rsidRPr="00EB4D9E" w:rsidTr="00E55EB3">
        <w:tc>
          <w:tcPr>
            <w:tcW w:w="650" w:type="dxa"/>
          </w:tcPr>
          <w:p w:rsidR="009114D6" w:rsidRPr="00EB4D9E" w:rsidRDefault="009114D6" w:rsidP="00E55EB3">
            <w:pPr>
              <w:jc w:val="both"/>
              <w:rPr>
                <w:rFonts w:ascii="Times New Roman" w:hAnsi="Times New Roman" w:cs="Times New Roman"/>
                <w:lang w:val="uk-UA"/>
              </w:rPr>
            </w:pPr>
          </w:p>
        </w:tc>
        <w:tc>
          <w:tcPr>
            <w:tcW w:w="1861" w:type="dxa"/>
          </w:tcPr>
          <w:p w:rsidR="009114D6" w:rsidRPr="00EB4D9E" w:rsidRDefault="009114D6" w:rsidP="00E55EB3">
            <w:pPr>
              <w:jc w:val="both"/>
              <w:rPr>
                <w:rFonts w:ascii="Times New Roman" w:hAnsi="Times New Roman" w:cs="Times New Roman"/>
                <w:lang w:val="uk-UA"/>
              </w:rPr>
            </w:pPr>
          </w:p>
        </w:tc>
        <w:tc>
          <w:tcPr>
            <w:tcW w:w="2731" w:type="dxa"/>
          </w:tcPr>
          <w:p w:rsidR="009114D6" w:rsidRPr="00EB4D9E" w:rsidRDefault="009114D6" w:rsidP="00E55EB3">
            <w:pPr>
              <w:jc w:val="both"/>
              <w:rPr>
                <w:rFonts w:ascii="Times New Roman" w:hAnsi="Times New Roman" w:cs="Times New Roman"/>
                <w:lang w:val="uk-UA"/>
              </w:rPr>
            </w:pPr>
          </w:p>
        </w:tc>
        <w:tc>
          <w:tcPr>
            <w:tcW w:w="2319" w:type="dxa"/>
          </w:tcPr>
          <w:p w:rsidR="009114D6" w:rsidRPr="00EB4D9E" w:rsidRDefault="009114D6" w:rsidP="00E55EB3">
            <w:pPr>
              <w:jc w:val="both"/>
              <w:rPr>
                <w:rFonts w:ascii="Times New Roman" w:hAnsi="Times New Roman" w:cs="Times New Roman"/>
                <w:lang w:val="uk-UA"/>
              </w:rPr>
            </w:pPr>
          </w:p>
        </w:tc>
        <w:tc>
          <w:tcPr>
            <w:tcW w:w="2009" w:type="dxa"/>
          </w:tcPr>
          <w:p w:rsidR="009114D6" w:rsidRPr="00EB4D9E" w:rsidRDefault="009114D6" w:rsidP="00E55EB3">
            <w:pPr>
              <w:jc w:val="both"/>
              <w:rPr>
                <w:rFonts w:ascii="Times New Roman" w:hAnsi="Times New Roman" w:cs="Times New Roman"/>
                <w:lang w:val="uk-UA"/>
              </w:rPr>
            </w:pPr>
          </w:p>
        </w:tc>
      </w:tr>
      <w:tr w:rsidR="009114D6" w:rsidRPr="00EB4D9E" w:rsidTr="00E55EB3">
        <w:tc>
          <w:tcPr>
            <w:tcW w:w="5242" w:type="dxa"/>
            <w:gridSpan w:val="3"/>
          </w:tcPr>
          <w:p w:rsidR="009114D6" w:rsidRPr="00EB4D9E" w:rsidRDefault="009114D6" w:rsidP="00E55EB3">
            <w:pPr>
              <w:jc w:val="center"/>
              <w:rPr>
                <w:rFonts w:ascii="Times New Roman" w:hAnsi="Times New Roman" w:cs="Times New Roman"/>
                <w:lang w:val="uk-UA"/>
              </w:rPr>
            </w:pPr>
            <w:r w:rsidRPr="00EB4D9E">
              <w:rPr>
                <w:rFonts w:ascii="Times New Roman" w:hAnsi="Times New Roman" w:cs="Times New Roman"/>
                <w:lang w:val="uk-UA"/>
              </w:rPr>
              <w:t>ПІБ особи, що сформувала заявку</w:t>
            </w:r>
          </w:p>
        </w:tc>
        <w:tc>
          <w:tcPr>
            <w:tcW w:w="2319" w:type="dxa"/>
          </w:tcPr>
          <w:p w:rsidR="009114D6" w:rsidRPr="00EB4D9E" w:rsidRDefault="009114D6" w:rsidP="00E55EB3">
            <w:pPr>
              <w:jc w:val="both"/>
              <w:rPr>
                <w:rFonts w:ascii="Times New Roman" w:hAnsi="Times New Roman" w:cs="Times New Roman"/>
                <w:lang w:val="uk-UA"/>
              </w:rPr>
            </w:pPr>
            <w:r w:rsidRPr="00EB4D9E">
              <w:rPr>
                <w:rFonts w:ascii="Times New Roman" w:hAnsi="Times New Roman" w:cs="Times New Roman"/>
                <w:lang w:val="uk-UA"/>
              </w:rPr>
              <w:t>№ телефону</w:t>
            </w:r>
          </w:p>
        </w:tc>
        <w:tc>
          <w:tcPr>
            <w:tcW w:w="2009" w:type="dxa"/>
          </w:tcPr>
          <w:p w:rsidR="009114D6" w:rsidRPr="00EB4D9E" w:rsidRDefault="009114D6" w:rsidP="00E55EB3">
            <w:pPr>
              <w:jc w:val="both"/>
              <w:rPr>
                <w:rFonts w:ascii="Times New Roman" w:hAnsi="Times New Roman" w:cs="Times New Roman"/>
                <w:lang w:val="uk-UA"/>
              </w:rPr>
            </w:pPr>
            <w:r w:rsidRPr="00EB4D9E">
              <w:rPr>
                <w:rFonts w:ascii="Times New Roman" w:hAnsi="Times New Roman" w:cs="Times New Roman"/>
                <w:lang w:val="uk-UA"/>
              </w:rPr>
              <w:t>Ел.пошта</w:t>
            </w:r>
          </w:p>
        </w:tc>
      </w:tr>
      <w:tr w:rsidR="009114D6" w:rsidRPr="00EB4D9E" w:rsidTr="00E55EB3">
        <w:tc>
          <w:tcPr>
            <w:tcW w:w="5242" w:type="dxa"/>
            <w:gridSpan w:val="3"/>
          </w:tcPr>
          <w:p w:rsidR="009114D6" w:rsidRPr="00EB4D9E" w:rsidRDefault="009114D6" w:rsidP="00E55EB3">
            <w:pPr>
              <w:jc w:val="center"/>
              <w:rPr>
                <w:rFonts w:ascii="Times New Roman" w:hAnsi="Times New Roman" w:cs="Times New Roman"/>
                <w:lang w:val="uk-UA"/>
              </w:rPr>
            </w:pPr>
          </w:p>
        </w:tc>
        <w:tc>
          <w:tcPr>
            <w:tcW w:w="2319" w:type="dxa"/>
          </w:tcPr>
          <w:p w:rsidR="009114D6" w:rsidRPr="00EB4D9E" w:rsidRDefault="009114D6" w:rsidP="00E55EB3">
            <w:pPr>
              <w:jc w:val="both"/>
              <w:rPr>
                <w:rFonts w:ascii="Times New Roman" w:hAnsi="Times New Roman" w:cs="Times New Roman"/>
                <w:lang w:val="uk-UA"/>
              </w:rPr>
            </w:pPr>
          </w:p>
        </w:tc>
        <w:tc>
          <w:tcPr>
            <w:tcW w:w="2009" w:type="dxa"/>
          </w:tcPr>
          <w:p w:rsidR="009114D6" w:rsidRPr="00EB4D9E" w:rsidRDefault="009114D6" w:rsidP="00E55EB3">
            <w:pPr>
              <w:jc w:val="both"/>
              <w:rPr>
                <w:rFonts w:ascii="Times New Roman" w:hAnsi="Times New Roman" w:cs="Times New Roman"/>
                <w:lang w:val="uk-UA"/>
              </w:rPr>
            </w:pPr>
          </w:p>
        </w:tc>
      </w:tr>
      <w:tr w:rsidR="009114D6" w:rsidRPr="00231702" w:rsidTr="00E55EB3">
        <w:tc>
          <w:tcPr>
            <w:tcW w:w="5242" w:type="dxa"/>
            <w:gridSpan w:val="3"/>
            <w:vAlign w:val="center"/>
          </w:tcPr>
          <w:p w:rsidR="009114D6" w:rsidRPr="00EB4D9E" w:rsidRDefault="009114D6" w:rsidP="00E55EB3">
            <w:pPr>
              <w:jc w:val="center"/>
              <w:rPr>
                <w:rFonts w:ascii="Times New Roman" w:hAnsi="Times New Roman" w:cs="Times New Roman"/>
                <w:lang w:val="uk-UA"/>
              </w:rPr>
            </w:pPr>
            <w:r w:rsidRPr="00EB4D9E">
              <w:rPr>
                <w:rFonts w:ascii="Times New Roman" w:hAnsi="Times New Roman" w:cs="Times New Roman"/>
                <w:lang w:val="uk-UA"/>
              </w:rPr>
              <w:t>Інші умови</w:t>
            </w:r>
          </w:p>
        </w:tc>
        <w:tc>
          <w:tcPr>
            <w:tcW w:w="4328" w:type="dxa"/>
            <w:gridSpan w:val="2"/>
          </w:tcPr>
          <w:p w:rsidR="009114D6" w:rsidRPr="00EB4D9E" w:rsidRDefault="009114D6" w:rsidP="00E55EB3">
            <w:pPr>
              <w:pStyle w:val="Default"/>
              <w:jc w:val="both"/>
              <w:rPr>
                <w:sz w:val="22"/>
                <w:szCs w:val="22"/>
                <w:lang w:val="uk-UA"/>
              </w:rPr>
            </w:pPr>
            <w:r w:rsidRPr="00EB4D9E">
              <w:rPr>
                <w:bCs/>
                <w:sz w:val="22"/>
                <w:szCs w:val="22"/>
                <w:lang w:val="uk-UA"/>
              </w:rPr>
              <w:t xml:space="preserve">місцезнаходження та реквізити сторін відповідають таким, що зазначені у Розділі 9 Договору </w:t>
            </w:r>
          </w:p>
        </w:tc>
      </w:tr>
    </w:tbl>
    <w:p w:rsidR="009114D6" w:rsidRPr="00EB4D9E" w:rsidRDefault="009114D6" w:rsidP="009114D6">
      <w:pPr>
        <w:spacing w:after="0" w:line="240" w:lineRule="auto"/>
        <w:jc w:val="both"/>
        <w:rPr>
          <w:rFonts w:ascii="Times New Roman" w:hAnsi="Times New Roman" w:cs="Times New Roman"/>
          <w:lang w:val="uk-UA"/>
        </w:rPr>
      </w:pPr>
    </w:p>
    <w:p w:rsidR="009114D6" w:rsidRPr="00EB4D9E" w:rsidRDefault="009114D6" w:rsidP="009114D6">
      <w:pPr>
        <w:spacing w:after="0" w:line="240" w:lineRule="auto"/>
        <w:jc w:val="both"/>
        <w:rPr>
          <w:rFonts w:ascii="Times New Roman" w:hAnsi="Times New Roman" w:cs="Times New Roman"/>
          <w:lang w:val="uk-UA"/>
        </w:rPr>
      </w:pPr>
    </w:p>
    <w:tbl>
      <w:tblPr>
        <w:tblW w:w="0" w:type="auto"/>
        <w:tblBorders>
          <w:top w:val="nil"/>
          <w:left w:val="nil"/>
          <w:bottom w:val="nil"/>
          <w:right w:val="nil"/>
        </w:tblBorders>
        <w:tblLayout w:type="fixed"/>
        <w:tblLook w:val="0000" w:firstRow="0" w:lastRow="0" w:firstColumn="0" w:lastColumn="0" w:noHBand="0" w:noVBand="0"/>
      </w:tblPr>
      <w:tblGrid>
        <w:gridCol w:w="4361"/>
        <w:gridCol w:w="4361"/>
      </w:tblGrid>
      <w:tr w:rsidR="009114D6" w:rsidRPr="00EB4D9E" w:rsidTr="00E55EB3">
        <w:trPr>
          <w:trHeight w:val="1073"/>
        </w:trPr>
        <w:tc>
          <w:tcPr>
            <w:tcW w:w="4361" w:type="dxa"/>
          </w:tcPr>
          <w:p w:rsidR="009114D6" w:rsidRPr="00EB4D9E" w:rsidRDefault="009114D6" w:rsidP="00E55EB3">
            <w:pPr>
              <w:autoSpaceDE w:val="0"/>
              <w:autoSpaceDN w:val="0"/>
              <w:adjustRightInd w:val="0"/>
              <w:spacing w:after="0" w:line="240" w:lineRule="auto"/>
              <w:rPr>
                <w:rFonts w:ascii="Times New Roman" w:hAnsi="Times New Roman" w:cs="Times New Roman"/>
                <w:color w:val="000000"/>
              </w:rPr>
            </w:pPr>
            <w:r w:rsidRPr="00EB4D9E">
              <w:rPr>
                <w:rFonts w:ascii="Times New Roman" w:hAnsi="Times New Roman" w:cs="Times New Roman"/>
                <w:b/>
                <w:bCs/>
                <w:color w:val="000000"/>
              </w:rPr>
              <w:t xml:space="preserve">ПОСТАЧАЛЬНИК: </w:t>
            </w:r>
          </w:p>
          <w:p w:rsidR="009114D6" w:rsidRPr="00EB4D9E" w:rsidRDefault="009114D6" w:rsidP="009114D6">
            <w:pPr>
              <w:autoSpaceDE w:val="0"/>
              <w:autoSpaceDN w:val="0"/>
              <w:adjustRightInd w:val="0"/>
              <w:spacing w:after="0" w:line="240" w:lineRule="auto"/>
              <w:rPr>
                <w:rFonts w:ascii="Times New Roman" w:hAnsi="Times New Roman" w:cs="Times New Roman"/>
                <w:b/>
                <w:bCs/>
                <w:color w:val="000000"/>
                <w:lang w:val="uk-UA"/>
              </w:rPr>
            </w:pPr>
            <w:r w:rsidRPr="00EB4D9E">
              <w:rPr>
                <w:rFonts w:ascii="Times New Roman" w:hAnsi="Times New Roman" w:cs="Times New Roman"/>
                <w:b/>
                <w:bCs/>
                <w:color w:val="000000"/>
                <w:lang w:val="uk-UA"/>
              </w:rPr>
              <w:t>Концерн «Міські теплові</w:t>
            </w:r>
          </w:p>
          <w:p w:rsidR="009114D6" w:rsidRPr="00EB4D9E" w:rsidRDefault="009114D6" w:rsidP="009114D6">
            <w:pPr>
              <w:autoSpaceDE w:val="0"/>
              <w:autoSpaceDN w:val="0"/>
              <w:adjustRightInd w:val="0"/>
              <w:spacing w:after="0" w:line="240" w:lineRule="auto"/>
              <w:rPr>
                <w:rFonts w:ascii="Times New Roman" w:hAnsi="Times New Roman" w:cs="Times New Roman"/>
                <w:color w:val="000000"/>
                <w:lang w:val="uk-UA"/>
              </w:rPr>
            </w:pPr>
            <w:r w:rsidRPr="00EB4D9E">
              <w:rPr>
                <w:rFonts w:ascii="Times New Roman" w:hAnsi="Times New Roman" w:cs="Times New Roman"/>
                <w:b/>
                <w:bCs/>
                <w:color w:val="000000"/>
                <w:lang w:val="uk-UA"/>
              </w:rPr>
              <w:t>мережі»</w:t>
            </w:r>
          </w:p>
          <w:p w:rsidR="009114D6" w:rsidRPr="00EB4D9E" w:rsidRDefault="009114D6" w:rsidP="009114D6">
            <w:pPr>
              <w:autoSpaceDE w:val="0"/>
              <w:autoSpaceDN w:val="0"/>
              <w:adjustRightInd w:val="0"/>
              <w:spacing w:after="0" w:line="240" w:lineRule="auto"/>
              <w:rPr>
                <w:rFonts w:ascii="Times New Roman" w:hAnsi="Times New Roman" w:cs="Times New Roman"/>
                <w:color w:val="000000"/>
                <w:lang w:val="uk-UA"/>
              </w:rPr>
            </w:pPr>
          </w:p>
          <w:p w:rsidR="009114D6" w:rsidRPr="00EB4D9E" w:rsidRDefault="009114D6" w:rsidP="00E55EB3">
            <w:pPr>
              <w:autoSpaceDE w:val="0"/>
              <w:autoSpaceDN w:val="0"/>
              <w:adjustRightInd w:val="0"/>
              <w:spacing w:after="0" w:line="240" w:lineRule="auto"/>
              <w:rPr>
                <w:rFonts w:ascii="Times New Roman" w:hAnsi="Times New Roman" w:cs="Times New Roman"/>
                <w:b/>
                <w:bCs/>
                <w:color w:val="000000"/>
                <w:lang w:val="uk-UA"/>
              </w:rPr>
            </w:pPr>
            <w:r w:rsidRPr="00EB4D9E">
              <w:rPr>
                <w:rFonts w:ascii="Times New Roman" w:hAnsi="Times New Roman" w:cs="Times New Roman"/>
                <w:b/>
                <w:bCs/>
                <w:color w:val="000000"/>
              </w:rPr>
              <w:t>_____</w:t>
            </w:r>
            <w:r w:rsidRPr="00EB4D9E">
              <w:rPr>
                <w:rFonts w:ascii="Times New Roman" w:hAnsi="Times New Roman" w:cs="Times New Roman"/>
                <w:b/>
                <w:bCs/>
                <w:color w:val="000000"/>
                <w:lang w:val="uk-UA"/>
              </w:rPr>
              <w:t>____</w:t>
            </w:r>
            <w:r>
              <w:rPr>
                <w:rFonts w:ascii="Times New Roman" w:hAnsi="Times New Roman" w:cs="Times New Roman"/>
                <w:b/>
                <w:bCs/>
                <w:color w:val="000000"/>
                <w:lang w:val="uk-UA"/>
              </w:rPr>
              <w:t>__________</w:t>
            </w:r>
            <w:r w:rsidRPr="00EB4D9E">
              <w:rPr>
                <w:rFonts w:ascii="Times New Roman" w:hAnsi="Times New Roman" w:cs="Times New Roman"/>
                <w:b/>
                <w:bCs/>
                <w:color w:val="000000"/>
              </w:rPr>
              <w:t xml:space="preserve">_ </w:t>
            </w:r>
          </w:p>
          <w:p w:rsidR="009114D6" w:rsidRPr="00EB4D9E" w:rsidRDefault="009114D6" w:rsidP="00E55EB3">
            <w:pPr>
              <w:autoSpaceDE w:val="0"/>
              <w:autoSpaceDN w:val="0"/>
              <w:adjustRightInd w:val="0"/>
              <w:spacing w:after="0" w:line="240" w:lineRule="auto"/>
              <w:rPr>
                <w:rFonts w:ascii="Times New Roman" w:hAnsi="Times New Roman" w:cs="Times New Roman"/>
                <w:color w:val="000000"/>
                <w:lang w:val="uk-UA"/>
              </w:rPr>
            </w:pPr>
          </w:p>
          <w:p w:rsidR="009114D6" w:rsidRPr="00EB4D9E" w:rsidRDefault="009114D6" w:rsidP="00E55EB3">
            <w:pPr>
              <w:autoSpaceDE w:val="0"/>
              <w:autoSpaceDN w:val="0"/>
              <w:adjustRightInd w:val="0"/>
              <w:spacing w:after="0" w:line="240" w:lineRule="auto"/>
              <w:rPr>
                <w:rFonts w:ascii="Times New Roman" w:hAnsi="Times New Roman" w:cs="Times New Roman"/>
                <w:color w:val="000000"/>
              </w:rPr>
            </w:pPr>
            <w:r w:rsidRPr="00EB4D9E">
              <w:rPr>
                <w:rFonts w:ascii="Times New Roman" w:hAnsi="Times New Roman" w:cs="Times New Roman"/>
                <w:color w:val="000000"/>
              </w:rPr>
              <w:t xml:space="preserve">_____________________/__________/ </w:t>
            </w:r>
          </w:p>
          <w:p w:rsidR="009114D6" w:rsidRPr="00EB4D9E" w:rsidRDefault="009114D6" w:rsidP="00E55EB3">
            <w:pPr>
              <w:autoSpaceDE w:val="0"/>
              <w:autoSpaceDN w:val="0"/>
              <w:adjustRightInd w:val="0"/>
              <w:spacing w:after="0" w:line="240" w:lineRule="auto"/>
              <w:rPr>
                <w:rFonts w:ascii="Times New Roman" w:hAnsi="Times New Roman" w:cs="Times New Roman"/>
                <w:color w:val="000000"/>
              </w:rPr>
            </w:pPr>
            <w:r w:rsidRPr="00EB4D9E">
              <w:rPr>
                <w:rFonts w:ascii="Times New Roman" w:hAnsi="Times New Roman" w:cs="Times New Roman"/>
                <w:b/>
                <w:bCs/>
                <w:color w:val="000000"/>
              </w:rPr>
              <w:t xml:space="preserve">м.п. </w:t>
            </w:r>
          </w:p>
        </w:tc>
        <w:tc>
          <w:tcPr>
            <w:tcW w:w="4361" w:type="dxa"/>
          </w:tcPr>
          <w:p w:rsidR="009114D6" w:rsidRPr="00EB4D9E" w:rsidRDefault="009114D6" w:rsidP="00E55EB3">
            <w:pPr>
              <w:autoSpaceDE w:val="0"/>
              <w:autoSpaceDN w:val="0"/>
              <w:adjustRightInd w:val="0"/>
              <w:spacing w:after="0" w:line="240" w:lineRule="auto"/>
              <w:rPr>
                <w:rFonts w:ascii="Times New Roman" w:hAnsi="Times New Roman" w:cs="Times New Roman"/>
                <w:color w:val="000000"/>
              </w:rPr>
            </w:pPr>
            <w:r w:rsidRPr="00EB4D9E">
              <w:rPr>
                <w:rFonts w:ascii="Times New Roman" w:hAnsi="Times New Roman" w:cs="Times New Roman"/>
                <w:b/>
                <w:bCs/>
                <w:color w:val="000000"/>
                <w:lang w:val="uk-UA"/>
              </w:rPr>
              <w:t xml:space="preserve">                </w:t>
            </w:r>
            <w:r w:rsidRPr="00EB4D9E">
              <w:rPr>
                <w:rFonts w:ascii="Times New Roman" w:hAnsi="Times New Roman" w:cs="Times New Roman"/>
                <w:b/>
                <w:bCs/>
                <w:color w:val="000000"/>
              </w:rPr>
              <w:t xml:space="preserve">СПОЖИВАЧ: </w:t>
            </w:r>
          </w:p>
          <w:p w:rsidR="009114D6" w:rsidRPr="00EB4D9E" w:rsidRDefault="009114D6" w:rsidP="009114D6">
            <w:pPr>
              <w:autoSpaceDE w:val="0"/>
              <w:autoSpaceDN w:val="0"/>
              <w:adjustRightInd w:val="0"/>
              <w:spacing w:after="0" w:line="240" w:lineRule="auto"/>
              <w:rPr>
                <w:rFonts w:ascii="Times New Roman" w:hAnsi="Times New Roman" w:cs="Times New Roman"/>
                <w:color w:val="000000"/>
                <w:lang w:val="uk-UA"/>
              </w:rPr>
            </w:pPr>
            <w:r w:rsidRPr="00EB4D9E">
              <w:rPr>
                <w:rFonts w:ascii="Times New Roman" w:hAnsi="Times New Roman" w:cs="Times New Roman"/>
                <w:b/>
                <w:bCs/>
                <w:color w:val="000000"/>
                <w:lang w:val="uk-UA"/>
              </w:rPr>
              <w:t xml:space="preserve">                </w:t>
            </w:r>
          </w:p>
          <w:p w:rsidR="009114D6" w:rsidRPr="00EB4D9E" w:rsidRDefault="009114D6" w:rsidP="00E55EB3">
            <w:pPr>
              <w:autoSpaceDE w:val="0"/>
              <w:autoSpaceDN w:val="0"/>
              <w:adjustRightInd w:val="0"/>
              <w:spacing w:after="0" w:line="240" w:lineRule="auto"/>
              <w:rPr>
                <w:rFonts w:ascii="Times New Roman" w:hAnsi="Times New Roman" w:cs="Times New Roman"/>
                <w:color w:val="000000"/>
                <w:lang w:val="uk-UA"/>
              </w:rPr>
            </w:pPr>
          </w:p>
          <w:p w:rsidR="009114D6" w:rsidRPr="00EB4D9E" w:rsidRDefault="009114D6" w:rsidP="00E55EB3">
            <w:pPr>
              <w:autoSpaceDE w:val="0"/>
              <w:autoSpaceDN w:val="0"/>
              <w:adjustRightInd w:val="0"/>
              <w:spacing w:after="0" w:line="240" w:lineRule="auto"/>
              <w:rPr>
                <w:rFonts w:ascii="Times New Roman" w:hAnsi="Times New Roman" w:cs="Times New Roman"/>
                <w:color w:val="000000"/>
                <w:lang w:val="uk-UA"/>
              </w:rPr>
            </w:pPr>
          </w:p>
          <w:p w:rsidR="009114D6" w:rsidRPr="00EB4D9E" w:rsidRDefault="009114D6" w:rsidP="00E55EB3">
            <w:pPr>
              <w:autoSpaceDE w:val="0"/>
              <w:autoSpaceDN w:val="0"/>
              <w:adjustRightInd w:val="0"/>
              <w:spacing w:after="0" w:line="240" w:lineRule="auto"/>
              <w:rPr>
                <w:rFonts w:ascii="Times New Roman" w:hAnsi="Times New Roman" w:cs="Times New Roman"/>
                <w:color w:val="000000"/>
                <w:lang w:val="uk-UA"/>
              </w:rPr>
            </w:pPr>
            <w:r>
              <w:rPr>
                <w:rFonts w:ascii="Times New Roman" w:hAnsi="Times New Roman" w:cs="Times New Roman"/>
                <w:color w:val="000000"/>
                <w:lang w:val="uk-UA"/>
              </w:rPr>
              <w:t>___________________</w:t>
            </w:r>
          </w:p>
          <w:p w:rsidR="009114D6" w:rsidRPr="00EB4D9E" w:rsidRDefault="009114D6" w:rsidP="00E55EB3">
            <w:pPr>
              <w:autoSpaceDE w:val="0"/>
              <w:autoSpaceDN w:val="0"/>
              <w:adjustRightInd w:val="0"/>
              <w:spacing w:after="0" w:line="240" w:lineRule="auto"/>
              <w:rPr>
                <w:rFonts w:ascii="Times New Roman" w:hAnsi="Times New Roman" w:cs="Times New Roman"/>
                <w:color w:val="000000"/>
                <w:lang w:val="uk-UA"/>
              </w:rPr>
            </w:pPr>
          </w:p>
          <w:p w:rsidR="009114D6" w:rsidRPr="00EB4D9E" w:rsidRDefault="009114D6" w:rsidP="00E55EB3">
            <w:pPr>
              <w:autoSpaceDE w:val="0"/>
              <w:autoSpaceDN w:val="0"/>
              <w:adjustRightInd w:val="0"/>
              <w:spacing w:after="0" w:line="240" w:lineRule="auto"/>
              <w:rPr>
                <w:rFonts w:ascii="Times New Roman" w:hAnsi="Times New Roman" w:cs="Times New Roman"/>
                <w:color w:val="000000"/>
              </w:rPr>
            </w:pPr>
            <w:r w:rsidRPr="00EB4D9E">
              <w:rPr>
                <w:rFonts w:ascii="Times New Roman" w:hAnsi="Times New Roman" w:cs="Times New Roman"/>
                <w:color w:val="000000"/>
              </w:rPr>
              <w:t>_____________________</w:t>
            </w:r>
            <w:r w:rsidRPr="00EB4D9E">
              <w:rPr>
                <w:rFonts w:ascii="Times New Roman" w:hAnsi="Times New Roman" w:cs="Times New Roman"/>
                <w:color w:val="000000"/>
                <w:u w:val="single"/>
              </w:rPr>
              <w:t>/</w:t>
            </w:r>
            <w:r w:rsidRPr="00EB4D9E">
              <w:rPr>
                <w:rFonts w:ascii="Times New Roman" w:hAnsi="Times New Roman" w:cs="Times New Roman"/>
                <w:color w:val="000000"/>
                <w:u w:val="single"/>
                <w:lang w:val="uk-UA"/>
              </w:rPr>
              <w:t xml:space="preserve">  </w:t>
            </w:r>
            <w:r>
              <w:rPr>
                <w:rFonts w:ascii="Times New Roman" w:hAnsi="Times New Roman" w:cs="Times New Roman"/>
                <w:color w:val="000000"/>
                <w:u w:val="single"/>
                <w:lang w:val="uk-UA"/>
              </w:rPr>
              <w:t xml:space="preserve">                          </w:t>
            </w:r>
            <w:r w:rsidRPr="00EB4D9E">
              <w:rPr>
                <w:rFonts w:ascii="Times New Roman" w:hAnsi="Times New Roman" w:cs="Times New Roman"/>
                <w:color w:val="000000"/>
                <w:u w:val="single"/>
                <w:lang w:val="uk-UA"/>
              </w:rPr>
              <w:t xml:space="preserve">  </w:t>
            </w:r>
            <w:r w:rsidRPr="00EB4D9E">
              <w:rPr>
                <w:rFonts w:ascii="Times New Roman" w:hAnsi="Times New Roman" w:cs="Times New Roman"/>
                <w:color w:val="000000"/>
                <w:u w:val="single"/>
              </w:rPr>
              <w:t>/</w:t>
            </w:r>
            <w:r w:rsidRPr="00EB4D9E">
              <w:rPr>
                <w:rFonts w:ascii="Times New Roman" w:hAnsi="Times New Roman" w:cs="Times New Roman"/>
                <w:color w:val="000000"/>
              </w:rPr>
              <w:t xml:space="preserve"> </w:t>
            </w:r>
          </w:p>
          <w:p w:rsidR="009114D6" w:rsidRPr="00EB4D9E" w:rsidRDefault="009114D6" w:rsidP="00E55EB3">
            <w:pPr>
              <w:autoSpaceDE w:val="0"/>
              <w:autoSpaceDN w:val="0"/>
              <w:adjustRightInd w:val="0"/>
              <w:spacing w:after="0" w:line="240" w:lineRule="auto"/>
              <w:rPr>
                <w:rFonts w:ascii="Times New Roman" w:hAnsi="Times New Roman" w:cs="Times New Roman"/>
                <w:color w:val="000000"/>
              </w:rPr>
            </w:pPr>
            <w:r w:rsidRPr="00EB4D9E">
              <w:rPr>
                <w:rFonts w:ascii="Times New Roman" w:hAnsi="Times New Roman" w:cs="Times New Roman"/>
                <w:b/>
                <w:bCs/>
                <w:color w:val="000000"/>
              </w:rPr>
              <w:t xml:space="preserve">м.п. </w:t>
            </w:r>
          </w:p>
        </w:tc>
      </w:tr>
      <w:tr w:rsidR="009114D6" w:rsidRPr="00EB4D9E" w:rsidTr="00E55EB3">
        <w:trPr>
          <w:trHeight w:val="1073"/>
        </w:trPr>
        <w:tc>
          <w:tcPr>
            <w:tcW w:w="4361" w:type="dxa"/>
          </w:tcPr>
          <w:p w:rsidR="009114D6" w:rsidRPr="00EB4D9E" w:rsidRDefault="009114D6" w:rsidP="00E55EB3">
            <w:pPr>
              <w:autoSpaceDE w:val="0"/>
              <w:autoSpaceDN w:val="0"/>
              <w:adjustRightInd w:val="0"/>
              <w:spacing w:after="0" w:line="240" w:lineRule="auto"/>
              <w:rPr>
                <w:rFonts w:ascii="Times New Roman" w:hAnsi="Times New Roman" w:cs="Times New Roman"/>
                <w:b/>
                <w:bCs/>
                <w:color w:val="000000"/>
              </w:rPr>
            </w:pPr>
          </w:p>
        </w:tc>
        <w:tc>
          <w:tcPr>
            <w:tcW w:w="4361" w:type="dxa"/>
          </w:tcPr>
          <w:p w:rsidR="009114D6" w:rsidRPr="00EB4D9E" w:rsidRDefault="009114D6" w:rsidP="00E55EB3">
            <w:pPr>
              <w:autoSpaceDE w:val="0"/>
              <w:autoSpaceDN w:val="0"/>
              <w:adjustRightInd w:val="0"/>
              <w:spacing w:after="0" w:line="240" w:lineRule="auto"/>
              <w:rPr>
                <w:rFonts w:ascii="Times New Roman" w:hAnsi="Times New Roman" w:cs="Times New Roman"/>
                <w:b/>
                <w:bCs/>
                <w:color w:val="000000"/>
                <w:lang w:val="uk-UA"/>
              </w:rPr>
            </w:pPr>
          </w:p>
        </w:tc>
      </w:tr>
    </w:tbl>
    <w:p w:rsidR="009114D6" w:rsidRDefault="009114D6">
      <w:pPr>
        <w:rPr>
          <w:lang w:val="uk-UA"/>
        </w:rPr>
      </w:pPr>
    </w:p>
    <w:p w:rsidR="009114D6" w:rsidRDefault="009114D6">
      <w:pPr>
        <w:rPr>
          <w:lang w:val="uk-UA"/>
        </w:rPr>
      </w:pPr>
    </w:p>
    <w:p w:rsidR="009114D6" w:rsidRDefault="009114D6">
      <w:pPr>
        <w:rPr>
          <w:lang w:val="uk-UA"/>
        </w:rPr>
      </w:pPr>
    </w:p>
    <w:p w:rsidR="009114D6" w:rsidRDefault="009114D6">
      <w:pPr>
        <w:rPr>
          <w:lang w:val="uk-UA"/>
        </w:rPr>
      </w:pPr>
    </w:p>
    <w:p w:rsidR="009114D6" w:rsidRDefault="009114D6">
      <w:pPr>
        <w:rPr>
          <w:lang w:val="uk-UA"/>
        </w:rPr>
      </w:pPr>
    </w:p>
    <w:p w:rsidR="009114D6" w:rsidRDefault="009114D6">
      <w:pPr>
        <w:rPr>
          <w:lang w:val="uk-UA"/>
        </w:rPr>
      </w:pPr>
    </w:p>
    <w:p w:rsidR="009114D6" w:rsidRDefault="009114D6">
      <w:pPr>
        <w:rPr>
          <w:lang w:val="uk-UA"/>
        </w:rPr>
      </w:pPr>
    </w:p>
    <w:p w:rsidR="009114D6" w:rsidRDefault="009114D6">
      <w:pPr>
        <w:rPr>
          <w:lang w:val="uk-UA"/>
        </w:rPr>
      </w:pPr>
    </w:p>
    <w:p w:rsidR="009114D6" w:rsidRDefault="009114D6" w:rsidP="009114D6">
      <w:pPr>
        <w:autoSpaceDE w:val="0"/>
        <w:autoSpaceDN w:val="0"/>
        <w:adjustRightInd w:val="0"/>
        <w:spacing w:after="0" w:line="240" w:lineRule="auto"/>
        <w:ind w:left="4956" w:firstLine="708"/>
        <w:rPr>
          <w:rFonts w:ascii="Times New Roman" w:hAnsi="Times New Roman" w:cs="Times New Roman"/>
          <w:color w:val="000000"/>
          <w:sz w:val="23"/>
          <w:szCs w:val="23"/>
          <w:lang w:val="uk-UA"/>
        </w:rPr>
      </w:pPr>
      <w:r w:rsidRPr="005A1BAD">
        <w:rPr>
          <w:rFonts w:ascii="Times New Roman" w:hAnsi="Times New Roman" w:cs="Times New Roman"/>
          <w:color w:val="000000"/>
          <w:sz w:val="23"/>
          <w:szCs w:val="23"/>
        </w:rPr>
        <w:lastRenderedPageBreak/>
        <w:t xml:space="preserve">Додаток №2 </w:t>
      </w:r>
      <w:proofErr w:type="gramStart"/>
      <w:r w:rsidRPr="005A1BAD">
        <w:rPr>
          <w:rFonts w:ascii="Times New Roman" w:hAnsi="Times New Roman" w:cs="Times New Roman"/>
          <w:color w:val="000000"/>
          <w:sz w:val="23"/>
          <w:szCs w:val="23"/>
        </w:rPr>
        <w:t>до</w:t>
      </w:r>
      <w:proofErr w:type="gramEnd"/>
      <w:r w:rsidRPr="005A1BAD">
        <w:rPr>
          <w:rFonts w:ascii="Times New Roman" w:hAnsi="Times New Roman" w:cs="Times New Roman"/>
          <w:color w:val="000000"/>
          <w:sz w:val="23"/>
          <w:szCs w:val="23"/>
        </w:rPr>
        <w:t xml:space="preserve"> Договору </w:t>
      </w:r>
    </w:p>
    <w:p w:rsidR="009114D6" w:rsidRPr="005A1BAD" w:rsidRDefault="009114D6" w:rsidP="009114D6">
      <w:pPr>
        <w:autoSpaceDE w:val="0"/>
        <w:autoSpaceDN w:val="0"/>
        <w:adjustRightInd w:val="0"/>
        <w:spacing w:after="0" w:line="240" w:lineRule="auto"/>
        <w:ind w:left="4956" w:firstLine="708"/>
        <w:rPr>
          <w:rFonts w:ascii="Times New Roman" w:hAnsi="Times New Roman" w:cs="Times New Roman"/>
          <w:color w:val="000000"/>
          <w:sz w:val="23"/>
          <w:szCs w:val="23"/>
        </w:rPr>
      </w:pPr>
      <w:r w:rsidRPr="005A1BAD">
        <w:rPr>
          <w:rFonts w:ascii="Times New Roman" w:hAnsi="Times New Roman" w:cs="Times New Roman"/>
          <w:color w:val="000000"/>
          <w:sz w:val="23"/>
          <w:szCs w:val="23"/>
        </w:rPr>
        <w:t xml:space="preserve">№____ постачання </w:t>
      </w:r>
      <w:proofErr w:type="gramStart"/>
      <w:r w:rsidRPr="005A1BAD">
        <w:rPr>
          <w:rFonts w:ascii="Times New Roman" w:hAnsi="Times New Roman" w:cs="Times New Roman"/>
          <w:color w:val="000000"/>
          <w:sz w:val="23"/>
          <w:szCs w:val="23"/>
        </w:rPr>
        <w:t>природного</w:t>
      </w:r>
      <w:proofErr w:type="gramEnd"/>
      <w:r w:rsidRPr="005A1BAD">
        <w:rPr>
          <w:rFonts w:ascii="Times New Roman" w:hAnsi="Times New Roman" w:cs="Times New Roman"/>
          <w:color w:val="000000"/>
          <w:sz w:val="23"/>
          <w:szCs w:val="23"/>
        </w:rPr>
        <w:t xml:space="preserve"> газу </w:t>
      </w:r>
    </w:p>
    <w:p w:rsidR="009114D6" w:rsidRDefault="009114D6" w:rsidP="009114D6">
      <w:pPr>
        <w:spacing w:after="0" w:line="240" w:lineRule="auto"/>
        <w:ind w:left="4956" w:firstLine="708"/>
        <w:jc w:val="both"/>
        <w:rPr>
          <w:rFonts w:ascii="Times New Roman" w:hAnsi="Times New Roman" w:cs="Times New Roman"/>
          <w:color w:val="000000"/>
          <w:sz w:val="23"/>
          <w:szCs w:val="23"/>
          <w:lang w:val="uk-UA"/>
        </w:rPr>
      </w:pPr>
      <w:r w:rsidRPr="005A1BAD">
        <w:rPr>
          <w:rFonts w:ascii="Times New Roman" w:hAnsi="Times New Roman" w:cs="Times New Roman"/>
          <w:color w:val="000000"/>
          <w:sz w:val="23"/>
          <w:szCs w:val="23"/>
        </w:rPr>
        <w:t>від __.__.20__ р.</w:t>
      </w:r>
    </w:p>
    <w:p w:rsidR="009114D6" w:rsidRDefault="009114D6" w:rsidP="009114D6">
      <w:pPr>
        <w:spacing w:after="0" w:line="240" w:lineRule="auto"/>
        <w:ind w:left="4956" w:firstLine="708"/>
        <w:jc w:val="both"/>
        <w:rPr>
          <w:rFonts w:ascii="Times New Roman" w:hAnsi="Times New Roman" w:cs="Times New Roman"/>
          <w:color w:val="000000"/>
          <w:sz w:val="23"/>
          <w:szCs w:val="23"/>
          <w:lang w:val="uk-UA"/>
        </w:rPr>
      </w:pPr>
    </w:p>
    <w:p w:rsidR="009114D6" w:rsidRDefault="009114D6" w:rsidP="009114D6">
      <w:pPr>
        <w:spacing w:after="0" w:line="240" w:lineRule="auto"/>
        <w:ind w:left="4956" w:firstLine="708"/>
        <w:jc w:val="both"/>
        <w:rPr>
          <w:rFonts w:ascii="Times New Roman" w:hAnsi="Times New Roman" w:cs="Times New Roman"/>
          <w:color w:val="000000"/>
          <w:sz w:val="23"/>
          <w:szCs w:val="23"/>
          <w:lang w:val="uk-UA"/>
        </w:rPr>
      </w:pPr>
    </w:p>
    <w:p w:rsidR="009114D6" w:rsidRPr="005A1BAD" w:rsidRDefault="009114D6" w:rsidP="009114D6">
      <w:pPr>
        <w:autoSpaceDE w:val="0"/>
        <w:autoSpaceDN w:val="0"/>
        <w:adjustRightInd w:val="0"/>
        <w:spacing w:after="0" w:line="240" w:lineRule="auto"/>
        <w:jc w:val="center"/>
        <w:rPr>
          <w:rFonts w:ascii="Times New Roman" w:hAnsi="Times New Roman" w:cs="Times New Roman"/>
          <w:color w:val="000000"/>
          <w:sz w:val="23"/>
          <w:szCs w:val="23"/>
        </w:rPr>
      </w:pPr>
      <w:r w:rsidRPr="005A1BAD">
        <w:rPr>
          <w:rFonts w:ascii="Times New Roman" w:hAnsi="Times New Roman" w:cs="Times New Roman"/>
          <w:b/>
          <w:bCs/>
          <w:color w:val="000000"/>
          <w:sz w:val="23"/>
          <w:szCs w:val="23"/>
        </w:rPr>
        <w:t>Індивідуальний Догові</w:t>
      </w:r>
      <w:proofErr w:type="gramStart"/>
      <w:r w:rsidRPr="005A1BAD">
        <w:rPr>
          <w:rFonts w:ascii="Times New Roman" w:hAnsi="Times New Roman" w:cs="Times New Roman"/>
          <w:b/>
          <w:bCs/>
          <w:color w:val="000000"/>
          <w:sz w:val="23"/>
          <w:szCs w:val="23"/>
        </w:rPr>
        <w:t>р</w:t>
      </w:r>
      <w:proofErr w:type="gramEnd"/>
      <w:r w:rsidRPr="005A1BAD">
        <w:rPr>
          <w:rFonts w:ascii="Times New Roman" w:hAnsi="Times New Roman" w:cs="Times New Roman"/>
          <w:b/>
          <w:bCs/>
          <w:color w:val="000000"/>
          <w:sz w:val="23"/>
          <w:szCs w:val="23"/>
        </w:rPr>
        <w:t xml:space="preserve"> №________</w:t>
      </w:r>
    </w:p>
    <w:p w:rsidR="009114D6" w:rsidRPr="005A1BAD" w:rsidRDefault="009114D6" w:rsidP="009114D6">
      <w:pPr>
        <w:autoSpaceDE w:val="0"/>
        <w:autoSpaceDN w:val="0"/>
        <w:adjustRightInd w:val="0"/>
        <w:spacing w:after="0" w:line="240" w:lineRule="auto"/>
        <w:jc w:val="center"/>
        <w:rPr>
          <w:rFonts w:ascii="Times New Roman" w:hAnsi="Times New Roman" w:cs="Times New Roman"/>
          <w:color w:val="000000"/>
          <w:sz w:val="23"/>
          <w:szCs w:val="23"/>
        </w:rPr>
      </w:pPr>
      <w:r w:rsidRPr="005A1BAD">
        <w:rPr>
          <w:rFonts w:ascii="Times New Roman" w:hAnsi="Times New Roman" w:cs="Times New Roman"/>
          <w:b/>
          <w:bCs/>
          <w:color w:val="000000"/>
          <w:sz w:val="23"/>
          <w:szCs w:val="23"/>
        </w:rPr>
        <w:t xml:space="preserve">до Договору постачання </w:t>
      </w:r>
      <w:proofErr w:type="gramStart"/>
      <w:r w:rsidRPr="005A1BAD">
        <w:rPr>
          <w:rFonts w:ascii="Times New Roman" w:hAnsi="Times New Roman" w:cs="Times New Roman"/>
          <w:b/>
          <w:bCs/>
          <w:color w:val="000000"/>
          <w:sz w:val="23"/>
          <w:szCs w:val="23"/>
        </w:rPr>
        <w:t>природного</w:t>
      </w:r>
      <w:proofErr w:type="gramEnd"/>
      <w:r w:rsidRPr="005A1BAD">
        <w:rPr>
          <w:rFonts w:ascii="Times New Roman" w:hAnsi="Times New Roman" w:cs="Times New Roman"/>
          <w:b/>
          <w:bCs/>
          <w:color w:val="000000"/>
          <w:sz w:val="23"/>
          <w:szCs w:val="23"/>
        </w:rPr>
        <w:t xml:space="preserve"> газу</w:t>
      </w:r>
    </w:p>
    <w:p w:rsidR="009114D6" w:rsidRPr="005A1BAD" w:rsidRDefault="009114D6" w:rsidP="009114D6">
      <w:pPr>
        <w:autoSpaceDE w:val="0"/>
        <w:autoSpaceDN w:val="0"/>
        <w:adjustRightInd w:val="0"/>
        <w:spacing w:after="0" w:line="240" w:lineRule="auto"/>
        <w:jc w:val="center"/>
        <w:rPr>
          <w:rFonts w:ascii="Times New Roman" w:hAnsi="Times New Roman" w:cs="Times New Roman"/>
          <w:color w:val="000000"/>
          <w:sz w:val="23"/>
          <w:szCs w:val="23"/>
        </w:rPr>
      </w:pPr>
      <w:r w:rsidRPr="005A1BAD">
        <w:rPr>
          <w:rFonts w:ascii="Times New Roman" w:hAnsi="Times New Roman" w:cs="Times New Roman"/>
          <w:b/>
          <w:bCs/>
          <w:color w:val="000000"/>
          <w:sz w:val="23"/>
          <w:szCs w:val="23"/>
        </w:rPr>
        <w:t>№ _________ від «____» ____________ 20___ р.</w:t>
      </w:r>
    </w:p>
    <w:p w:rsidR="009114D6" w:rsidRDefault="009114D6" w:rsidP="009114D6">
      <w:pPr>
        <w:autoSpaceDE w:val="0"/>
        <w:autoSpaceDN w:val="0"/>
        <w:adjustRightInd w:val="0"/>
        <w:spacing w:after="0" w:line="240" w:lineRule="auto"/>
        <w:rPr>
          <w:rFonts w:ascii="Times New Roman" w:hAnsi="Times New Roman" w:cs="Times New Roman"/>
          <w:color w:val="000000"/>
          <w:sz w:val="23"/>
          <w:szCs w:val="23"/>
          <w:lang w:val="uk-UA"/>
        </w:rPr>
      </w:pPr>
      <w:r w:rsidRPr="005A1BAD">
        <w:rPr>
          <w:rFonts w:ascii="Times New Roman" w:hAnsi="Times New Roman" w:cs="Times New Roman"/>
          <w:color w:val="000000"/>
          <w:sz w:val="23"/>
          <w:szCs w:val="23"/>
        </w:rPr>
        <w:t xml:space="preserve">м. </w:t>
      </w:r>
      <w:r>
        <w:rPr>
          <w:rFonts w:ascii="Times New Roman" w:hAnsi="Times New Roman" w:cs="Times New Roman"/>
          <w:color w:val="000000"/>
          <w:sz w:val="23"/>
          <w:szCs w:val="23"/>
          <w:lang w:val="uk-UA"/>
        </w:rPr>
        <w:t>Запоріжжя</w:t>
      </w:r>
      <w:r>
        <w:rPr>
          <w:rFonts w:ascii="Times New Roman" w:hAnsi="Times New Roman" w:cs="Times New Roman"/>
          <w:color w:val="000000"/>
          <w:sz w:val="23"/>
          <w:szCs w:val="23"/>
          <w:lang w:val="uk-UA"/>
        </w:rPr>
        <w:tab/>
      </w:r>
      <w:r>
        <w:rPr>
          <w:rFonts w:ascii="Times New Roman" w:hAnsi="Times New Roman" w:cs="Times New Roman"/>
          <w:color w:val="000000"/>
          <w:sz w:val="23"/>
          <w:szCs w:val="23"/>
          <w:lang w:val="uk-UA"/>
        </w:rPr>
        <w:tab/>
      </w:r>
      <w:r>
        <w:rPr>
          <w:rFonts w:ascii="Times New Roman" w:hAnsi="Times New Roman" w:cs="Times New Roman"/>
          <w:color w:val="000000"/>
          <w:sz w:val="23"/>
          <w:szCs w:val="23"/>
          <w:lang w:val="uk-UA"/>
        </w:rPr>
        <w:tab/>
      </w:r>
      <w:r>
        <w:rPr>
          <w:rFonts w:ascii="Times New Roman" w:hAnsi="Times New Roman" w:cs="Times New Roman"/>
          <w:color w:val="000000"/>
          <w:sz w:val="23"/>
          <w:szCs w:val="23"/>
          <w:lang w:val="uk-UA"/>
        </w:rPr>
        <w:tab/>
      </w:r>
      <w:r>
        <w:rPr>
          <w:rFonts w:ascii="Times New Roman" w:hAnsi="Times New Roman" w:cs="Times New Roman"/>
          <w:color w:val="000000"/>
          <w:sz w:val="23"/>
          <w:szCs w:val="23"/>
          <w:lang w:val="uk-UA"/>
        </w:rPr>
        <w:tab/>
      </w:r>
      <w:r>
        <w:rPr>
          <w:rFonts w:ascii="Times New Roman" w:hAnsi="Times New Roman" w:cs="Times New Roman"/>
          <w:color w:val="000000"/>
          <w:sz w:val="23"/>
          <w:szCs w:val="23"/>
          <w:lang w:val="uk-UA"/>
        </w:rPr>
        <w:tab/>
      </w:r>
      <w:r>
        <w:rPr>
          <w:rFonts w:ascii="Times New Roman" w:hAnsi="Times New Roman" w:cs="Times New Roman"/>
          <w:color w:val="000000"/>
          <w:sz w:val="23"/>
          <w:szCs w:val="23"/>
          <w:lang w:val="uk-UA"/>
        </w:rPr>
        <w:tab/>
      </w:r>
      <w:r>
        <w:rPr>
          <w:rFonts w:ascii="Times New Roman" w:hAnsi="Times New Roman" w:cs="Times New Roman"/>
          <w:color w:val="000000"/>
          <w:sz w:val="23"/>
          <w:szCs w:val="23"/>
          <w:lang w:val="uk-UA"/>
        </w:rPr>
        <w:tab/>
      </w:r>
      <w:r w:rsidRPr="005A1BAD">
        <w:rPr>
          <w:rFonts w:ascii="Times New Roman" w:hAnsi="Times New Roman" w:cs="Times New Roman"/>
          <w:color w:val="000000"/>
          <w:sz w:val="23"/>
          <w:szCs w:val="23"/>
        </w:rPr>
        <w:t xml:space="preserve"> «__» ________ 20___ року </w:t>
      </w:r>
    </w:p>
    <w:p w:rsidR="009114D6" w:rsidRPr="005A1BAD" w:rsidRDefault="009114D6" w:rsidP="009114D6">
      <w:pPr>
        <w:autoSpaceDE w:val="0"/>
        <w:autoSpaceDN w:val="0"/>
        <w:adjustRightInd w:val="0"/>
        <w:spacing w:after="0" w:line="240" w:lineRule="auto"/>
        <w:rPr>
          <w:rFonts w:ascii="Times New Roman" w:hAnsi="Times New Roman" w:cs="Times New Roman"/>
          <w:color w:val="000000"/>
          <w:sz w:val="23"/>
          <w:szCs w:val="23"/>
          <w:lang w:val="uk-UA"/>
        </w:rPr>
      </w:pPr>
    </w:p>
    <w:p w:rsidR="009114D6" w:rsidRPr="005A1BAD" w:rsidRDefault="009114D6" w:rsidP="009114D6">
      <w:pPr>
        <w:autoSpaceDE w:val="0"/>
        <w:autoSpaceDN w:val="0"/>
        <w:adjustRightInd w:val="0"/>
        <w:spacing w:after="0" w:line="240" w:lineRule="auto"/>
        <w:ind w:firstLine="708"/>
        <w:jc w:val="both"/>
        <w:rPr>
          <w:rFonts w:ascii="Times New Roman" w:hAnsi="Times New Roman" w:cs="Times New Roman"/>
          <w:color w:val="000000"/>
          <w:sz w:val="23"/>
          <w:szCs w:val="23"/>
          <w:lang w:val="uk-UA"/>
        </w:rPr>
      </w:pPr>
      <w:r>
        <w:rPr>
          <w:rFonts w:ascii="Times New Roman" w:hAnsi="Times New Roman" w:cs="Times New Roman"/>
          <w:b/>
          <w:bCs/>
          <w:color w:val="000000"/>
          <w:sz w:val="23"/>
          <w:szCs w:val="23"/>
          <w:lang w:val="uk-UA"/>
        </w:rPr>
        <w:t>Концерн «Міські теплові мережі»</w:t>
      </w:r>
      <w:r w:rsidRPr="00DA6F25">
        <w:rPr>
          <w:rFonts w:ascii="Times New Roman" w:hAnsi="Times New Roman" w:cs="Times New Roman"/>
          <w:b/>
          <w:bCs/>
          <w:color w:val="000000"/>
          <w:sz w:val="23"/>
          <w:szCs w:val="23"/>
          <w:lang w:val="uk-UA"/>
        </w:rPr>
        <w:t xml:space="preserve">, ЕІС-код </w:t>
      </w:r>
      <w:r w:rsidRPr="00DA6F25">
        <w:rPr>
          <w:rFonts w:ascii="Times New Roman" w:hAnsi="Times New Roman" w:cs="Times New Roman"/>
          <w:b/>
          <w:lang w:val="uk-UA"/>
        </w:rPr>
        <w:t>56</w:t>
      </w:r>
      <w:r w:rsidRPr="00DA6F25">
        <w:rPr>
          <w:rFonts w:ascii="Times New Roman" w:hAnsi="Times New Roman" w:cs="Times New Roman"/>
          <w:b/>
        </w:rPr>
        <w:t>XQ</w:t>
      </w:r>
      <w:r w:rsidRPr="00DA6F25">
        <w:rPr>
          <w:rFonts w:ascii="Times New Roman" w:hAnsi="Times New Roman" w:cs="Times New Roman"/>
          <w:b/>
          <w:lang w:val="uk-UA"/>
        </w:rPr>
        <w:t>0000</w:t>
      </w:r>
      <w:r w:rsidRPr="00DA6F25">
        <w:rPr>
          <w:rFonts w:ascii="Times New Roman" w:hAnsi="Times New Roman" w:cs="Times New Roman"/>
          <w:b/>
        </w:rPr>
        <w:t>W</w:t>
      </w:r>
      <w:r w:rsidRPr="00DA6F25">
        <w:rPr>
          <w:rFonts w:ascii="Times New Roman" w:hAnsi="Times New Roman" w:cs="Times New Roman"/>
          <w:b/>
          <w:lang w:val="uk-UA"/>
        </w:rPr>
        <w:t>3</w:t>
      </w:r>
      <w:r w:rsidRPr="00DA6F25">
        <w:rPr>
          <w:rFonts w:ascii="Times New Roman" w:hAnsi="Times New Roman" w:cs="Times New Roman"/>
          <w:b/>
        </w:rPr>
        <w:t>DCQ</w:t>
      </w:r>
      <w:r w:rsidRPr="00DA6F25">
        <w:rPr>
          <w:rFonts w:ascii="Times New Roman" w:hAnsi="Times New Roman" w:cs="Times New Roman"/>
          <w:b/>
          <w:lang w:val="uk-UA"/>
        </w:rPr>
        <w:t>00</w:t>
      </w:r>
      <w:r w:rsidRPr="00DA6F25">
        <w:rPr>
          <w:rFonts w:ascii="Times New Roman" w:hAnsi="Times New Roman" w:cs="Times New Roman"/>
          <w:b/>
        </w:rPr>
        <w:t>S</w:t>
      </w:r>
      <w:r w:rsidRPr="005A1BAD">
        <w:rPr>
          <w:rFonts w:ascii="Times New Roman" w:hAnsi="Times New Roman" w:cs="Times New Roman"/>
          <w:color w:val="000000"/>
          <w:sz w:val="23"/>
          <w:szCs w:val="23"/>
          <w:lang w:val="uk-UA"/>
        </w:rPr>
        <w:t xml:space="preserve"> надалі </w:t>
      </w:r>
      <w:r>
        <w:rPr>
          <w:rFonts w:ascii="Times New Roman" w:hAnsi="Times New Roman" w:cs="Times New Roman"/>
          <w:color w:val="000000"/>
          <w:sz w:val="23"/>
          <w:szCs w:val="23"/>
          <w:lang w:val="uk-UA"/>
        </w:rPr>
        <w:t xml:space="preserve"> </w:t>
      </w:r>
      <w:r w:rsidRPr="005A1BAD">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lang w:val="uk-UA"/>
        </w:rPr>
        <w:t xml:space="preserve"> </w:t>
      </w:r>
      <w:r w:rsidRPr="005A1BAD">
        <w:rPr>
          <w:rFonts w:ascii="Times New Roman" w:hAnsi="Times New Roman" w:cs="Times New Roman"/>
          <w:color w:val="000000"/>
          <w:sz w:val="23"/>
          <w:szCs w:val="23"/>
          <w:lang w:val="uk-UA"/>
        </w:rPr>
        <w:t xml:space="preserve">Постачальник, </w:t>
      </w:r>
      <w:r>
        <w:rPr>
          <w:rFonts w:ascii="Times New Roman" w:hAnsi="Times New Roman" w:cs="Times New Roman"/>
          <w:color w:val="000000"/>
          <w:sz w:val="23"/>
          <w:szCs w:val="23"/>
          <w:lang w:val="uk-UA"/>
        </w:rPr>
        <w:t xml:space="preserve"> </w:t>
      </w:r>
      <w:r w:rsidRPr="005A1BAD">
        <w:rPr>
          <w:rFonts w:ascii="Times New Roman" w:hAnsi="Times New Roman" w:cs="Times New Roman"/>
          <w:color w:val="000000"/>
          <w:sz w:val="23"/>
          <w:szCs w:val="23"/>
          <w:lang w:val="uk-UA"/>
        </w:rPr>
        <w:t xml:space="preserve">в </w:t>
      </w:r>
      <w:r>
        <w:rPr>
          <w:rFonts w:ascii="Times New Roman" w:hAnsi="Times New Roman" w:cs="Times New Roman"/>
          <w:color w:val="000000"/>
          <w:sz w:val="23"/>
          <w:szCs w:val="23"/>
          <w:lang w:val="uk-UA"/>
        </w:rPr>
        <w:t xml:space="preserve">  </w:t>
      </w:r>
      <w:r w:rsidRPr="005A1BAD">
        <w:rPr>
          <w:rFonts w:ascii="Times New Roman" w:hAnsi="Times New Roman" w:cs="Times New Roman"/>
          <w:color w:val="000000"/>
          <w:sz w:val="23"/>
          <w:szCs w:val="23"/>
          <w:lang w:val="uk-UA"/>
        </w:rPr>
        <w:t xml:space="preserve">особі </w:t>
      </w:r>
      <w:r>
        <w:rPr>
          <w:rFonts w:ascii="Times New Roman" w:hAnsi="Times New Roman" w:cs="Times New Roman"/>
          <w:color w:val="000000"/>
          <w:sz w:val="23"/>
          <w:szCs w:val="23"/>
          <w:u w:val="single"/>
          <w:lang w:val="uk-UA"/>
        </w:rPr>
        <w:tab/>
      </w:r>
      <w:r>
        <w:rPr>
          <w:rFonts w:ascii="Times New Roman" w:hAnsi="Times New Roman" w:cs="Times New Roman"/>
          <w:color w:val="000000"/>
          <w:sz w:val="23"/>
          <w:szCs w:val="23"/>
          <w:u w:val="single"/>
          <w:lang w:val="uk-UA"/>
        </w:rPr>
        <w:tab/>
      </w:r>
      <w:r>
        <w:rPr>
          <w:rFonts w:ascii="Times New Roman" w:hAnsi="Times New Roman" w:cs="Times New Roman"/>
          <w:color w:val="000000"/>
          <w:sz w:val="23"/>
          <w:szCs w:val="23"/>
          <w:u w:val="single"/>
          <w:lang w:val="uk-UA"/>
        </w:rPr>
        <w:tab/>
      </w:r>
      <w:r>
        <w:rPr>
          <w:rFonts w:ascii="Times New Roman" w:hAnsi="Times New Roman" w:cs="Times New Roman"/>
          <w:color w:val="000000"/>
          <w:sz w:val="23"/>
          <w:szCs w:val="23"/>
          <w:u w:val="single"/>
          <w:lang w:val="uk-UA"/>
        </w:rPr>
        <w:tab/>
      </w:r>
      <w:r>
        <w:rPr>
          <w:rFonts w:ascii="Times New Roman" w:hAnsi="Times New Roman" w:cs="Times New Roman"/>
          <w:color w:val="000000"/>
          <w:sz w:val="23"/>
          <w:szCs w:val="23"/>
          <w:u w:val="single"/>
          <w:lang w:val="uk-UA"/>
        </w:rPr>
        <w:tab/>
      </w:r>
      <w:r>
        <w:rPr>
          <w:rFonts w:ascii="Times New Roman" w:hAnsi="Times New Roman" w:cs="Times New Roman"/>
          <w:color w:val="000000"/>
          <w:sz w:val="23"/>
          <w:szCs w:val="23"/>
          <w:u w:val="single"/>
          <w:lang w:val="uk-UA"/>
        </w:rPr>
        <w:tab/>
      </w:r>
      <w:r>
        <w:rPr>
          <w:rFonts w:ascii="Times New Roman" w:hAnsi="Times New Roman" w:cs="Times New Roman"/>
          <w:color w:val="000000"/>
          <w:sz w:val="23"/>
          <w:szCs w:val="23"/>
          <w:u w:val="single"/>
          <w:lang w:val="uk-UA"/>
        </w:rPr>
        <w:tab/>
      </w:r>
      <w:r>
        <w:rPr>
          <w:rFonts w:ascii="Times New Roman" w:hAnsi="Times New Roman" w:cs="Times New Roman"/>
          <w:color w:val="000000"/>
          <w:sz w:val="23"/>
          <w:szCs w:val="23"/>
          <w:u w:val="single"/>
          <w:lang w:val="uk-UA"/>
        </w:rPr>
        <w:tab/>
      </w:r>
      <w:r>
        <w:rPr>
          <w:rFonts w:ascii="Times New Roman" w:hAnsi="Times New Roman" w:cs="Times New Roman"/>
          <w:color w:val="000000"/>
          <w:sz w:val="23"/>
          <w:szCs w:val="23"/>
          <w:u w:val="single"/>
          <w:lang w:val="uk-UA"/>
        </w:rPr>
        <w:tab/>
      </w:r>
      <w:r>
        <w:rPr>
          <w:rFonts w:ascii="Times New Roman" w:hAnsi="Times New Roman" w:cs="Times New Roman"/>
          <w:color w:val="000000"/>
          <w:sz w:val="23"/>
          <w:szCs w:val="23"/>
          <w:u w:val="single"/>
          <w:lang w:val="uk-UA"/>
        </w:rPr>
        <w:tab/>
      </w:r>
      <w:r>
        <w:rPr>
          <w:rFonts w:ascii="Times New Roman" w:hAnsi="Times New Roman" w:cs="Times New Roman"/>
          <w:color w:val="000000"/>
          <w:sz w:val="23"/>
          <w:szCs w:val="23"/>
          <w:u w:val="single"/>
          <w:lang w:val="uk-UA"/>
        </w:rPr>
        <w:tab/>
      </w:r>
      <w:r>
        <w:rPr>
          <w:rFonts w:ascii="Times New Roman" w:hAnsi="Times New Roman" w:cs="Times New Roman"/>
          <w:color w:val="000000"/>
          <w:sz w:val="23"/>
          <w:szCs w:val="23"/>
          <w:u w:val="single"/>
          <w:lang w:val="uk-UA"/>
        </w:rPr>
        <w:tab/>
      </w:r>
      <w:r>
        <w:rPr>
          <w:rFonts w:ascii="Times New Roman" w:hAnsi="Times New Roman" w:cs="Times New Roman"/>
          <w:color w:val="000000"/>
          <w:sz w:val="23"/>
          <w:szCs w:val="23"/>
          <w:u w:val="single"/>
          <w:lang w:val="uk-UA"/>
        </w:rPr>
        <w:tab/>
      </w:r>
      <w:r w:rsidRPr="005A1BAD">
        <w:rPr>
          <w:rFonts w:ascii="Times New Roman" w:hAnsi="Times New Roman" w:cs="Times New Roman"/>
          <w:color w:val="000000"/>
          <w:sz w:val="23"/>
          <w:szCs w:val="23"/>
          <w:lang w:val="uk-UA"/>
        </w:rPr>
        <w:t xml:space="preserve"> , який діє на підставі </w:t>
      </w:r>
      <w:r>
        <w:rPr>
          <w:rFonts w:ascii="Times New Roman" w:hAnsi="Times New Roman" w:cs="Times New Roman"/>
          <w:color w:val="000000"/>
          <w:sz w:val="23"/>
          <w:szCs w:val="23"/>
          <w:lang w:val="uk-UA"/>
        </w:rPr>
        <w:t>____________________________________</w:t>
      </w:r>
      <w:r w:rsidRPr="005A1BAD">
        <w:rPr>
          <w:rFonts w:ascii="Times New Roman" w:hAnsi="Times New Roman" w:cs="Times New Roman"/>
          <w:color w:val="000000"/>
          <w:sz w:val="23"/>
          <w:szCs w:val="23"/>
          <w:lang w:val="uk-UA"/>
        </w:rPr>
        <w:t xml:space="preserve">__________, з однієї сторони, та </w:t>
      </w:r>
    </w:p>
    <w:p w:rsidR="009114D6" w:rsidRPr="00DA6F25" w:rsidRDefault="009114D6" w:rsidP="009114D6">
      <w:pPr>
        <w:autoSpaceDE w:val="0"/>
        <w:autoSpaceDN w:val="0"/>
        <w:adjustRightInd w:val="0"/>
        <w:spacing w:after="0" w:line="240" w:lineRule="auto"/>
        <w:rPr>
          <w:rFonts w:ascii="Times New Roman" w:hAnsi="Times New Roman" w:cs="Times New Roman"/>
          <w:color w:val="000000"/>
          <w:sz w:val="23"/>
          <w:szCs w:val="23"/>
          <w:lang w:val="uk-UA"/>
        </w:rPr>
      </w:pPr>
      <w:r>
        <w:rPr>
          <w:rFonts w:ascii="Times New Roman" w:hAnsi="Times New Roman" w:cs="Times New Roman"/>
          <w:b/>
          <w:bCs/>
          <w:color w:val="000000"/>
          <w:sz w:val="23"/>
          <w:szCs w:val="23"/>
          <w:lang w:val="uk-UA"/>
        </w:rPr>
        <w:t>___________________________________________________________________________</w:t>
      </w:r>
      <w:r w:rsidRPr="00DA6F25">
        <w:rPr>
          <w:rFonts w:ascii="Times New Roman" w:hAnsi="Times New Roman" w:cs="Times New Roman"/>
          <w:b/>
          <w:bCs/>
          <w:color w:val="000000"/>
          <w:sz w:val="23"/>
          <w:szCs w:val="23"/>
          <w:lang w:val="uk-UA"/>
        </w:rPr>
        <w:t xml:space="preserve">, </w:t>
      </w:r>
      <w:r w:rsidRPr="00DA6F25">
        <w:rPr>
          <w:rFonts w:ascii="Times New Roman" w:hAnsi="Times New Roman" w:cs="Times New Roman"/>
          <w:color w:val="000000"/>
          <w:sz w:val="23"/>
          <w:szCs w:val="23"/>
          <w:lang w:val="uk-UA"/>
        </w:rPr>
        <w:t xml:space="preserve">надалі – Споживач, в особі </w:t>
      </w:r>
      <w:r w:rsidRPr="009114D6">
        <w:rPr>
          <w:rFonts w:ascii="Times New Roman" w:hAnsi="Times New Roman" w:cs="Times New Roman"/>
          <w:color w:val="000000"/>
          <w:sz w:val="23"/>
          <w:szCs w:val="23"/>
          <w:lang w:val="uk-UA"/>
        </w:rPr>
        <w:t>____________________________________________________</w:t>
      </w:r>
      <w:r w:rsidRPr="00DA6F25">
        <w:rPr>
          <w:rFonts w:ascii="Times New Roman" w:hAnsi="Times New Roman" w:cs="Times New Roman"/>
          <w:color w:val="000000"/>
          <w:sz w:val="23"/>
          <w:szCs w:val="23"/>
          <w:lang w:val="uk-UA"/>
        </w:rPr>
        <w:t>, який діє на підставі</w:t>
      </w:r>
      <w:r>
        <w:rPr>
          <w:rFonts w:ascii="Times New Roman" w:hAnsi="Times New Roman" w:cs="Times New Roman"/>
          <w:color w:val="000000"/>
          <w:sz w:val="23"/>
          <w:szCs w:val="23"/>
          <w:lang w:val="uk-UA"/>
        </w:rPr>
        <w:t xml:space="preserve"> </w:t>
      </w:r>
      <w:r w:rsidRPr="00DA6F25">
        <w:rPr>
          <w:rFonts w:ascii="Times New Roman" w:hAnsi="Times New Roman" w:cs="Times New Roman"/>
          <w:color w:val="000000"/>
          <w:sz w:val="23"/>
          <w:szCs w:val="23"/>
          <w:u w:val="single"/>
          <w:lang w:val="uk-UA"/>
        </w:rPr>
        <w:t xml:space="preserve">  </w:t>
      </w:r>
      <w:r>
        <w:rPr>
          <w:rFonts w:ascii="Times New Roman" w:hAnsi="Times New Roman" w:cs="Times New Roman"/>
          <w:color w:val="000000"/>
          <w:sz w:val="23"/>
          <w:szCs w:val="23"/>
          <w:u w:val="single"/>
          <w:lang w:val="uk-UA"/>
        </w:rPr>
        <w:t xml:space="preserve">                     </w:t>
      </w:r>
      <w:r w:rsidRPr="00DA6F25">
        <w:rPr>
          <w:rFonts w:ascii="Times New Roman" w:hAnsi="Times New Roman" w:cs="Times New Roman"/>
          <w:color w:val="000000"/>
          <w:sz w:val="23"/>
          <w:szCs w:val="23"/>
          <w:lang w:val="uk-UA"/>
        </w:rPr>
        <w:t xml:space="preserve">, з другої сторони, </w:t>
      </w:r>
    </w:p>
    <w:p w:rsidR="009114D6" w:rsidRPr="005A1BAD" w:rsidRDefault="009114D6" w:rsidP="009114D6">
      <w:pPr>
        <w:autoSpaceDE w:val="0"/>
        <w:autoSpaceDN w:val="0"/>
        <w:adjustRightInd w:val="0"/>
        <w:spacing w:after="0" w:line="240" w:lineRule="auto"/>
        <w:rPr>
          <w:rFonts w:ascii="Times New Roman" w:hAnsi="Times New Roman" w:cs="Times New Roman"/>
          <w:color w:val="000000"/>
          <w:sz w:val="23"/>
          <w:szCs w:val="23"/>
        </w:rPr>
      </w:pPr>
      <w:r w:rsidRPr="005A1BAD">
        <w:rPr>
          <w:rFonts w:ascii="Times New Roman" w:hAnsi="Times New Roman" w:cs="Times New Roman"/>
          <w:color w:val="000000"/>
          <w:sz w:val="23"/>
          <w:szCs w:val="23"/>
        </w:rPr>
        <w:t>уклали цей Індивідуальний Догові</w:t>
      </w:r>
      <w:proofErr w:type="gramStart"/>
      <w:r w:rsidRPr="005A1BAD">
        <w:rPr>
          <w:rFonts w:ascii="Times New Roman" w:hAnsi="Times New Roman" w:cs="Times New Roman"/>
          <w:color w:val="000000"/>
          <w:sz w:val="23"/>
          <w:szCs w:val="23"/>
        </w:rPr>
        <w:t>р</w:t>
      </w:r>
      <w:proofErr w:type="gramEnd"/>
      <w:r w:rsidRPr="005A1BAD">
        <w:rPr>
          <w:rFonts w:ascii="Times New Roman" w:hAnsi="Times New Roman" w:cs="Times New Roman"/>
          <w:color w:val="000000"/>
          <w:sz w:val="23"/>
          <w:szCs w:val="23"/>
        </w:rPr>
        <w:t xml:space="preserve"> №_________ від «___» __________ 20</w:t>
      </w:r>
      <w:r>
        <w:rPr>
          <w:rFonts w:ascii="Times New Roman" w:hAnsi="Times New Roman" w:cs="Times New Roman"/>
          <w:color w:val="000000"/>
          <w:sz w:val="23"/>
          <w:szCs w:val="23"/>
          <w:lang w:val="uk-UA"/>
        </w:rPr>
        <w:t>21</w:t>
      </w:r>
      <w:r w:rsidRPr="005A1BAD">
        <w:rPr>
          <w:rFonts w:ascii="Times New Roman" w:hAnsi="Times New Roman" w:cs="Times New Roman"/>
          <w:color w:val="000000"/>
          <w:sz w:val="23"/>
          <w:szCs w:val="23"/>
        </w:rPr>
        <w:t>р. (надалі – Індивідуальний Договір) до Договору постачання природного газу № _____ від «___» __________ 20</w:t>
      </w:r>
      <w:r>
        <w:rPr>
          <w:rFonts w:ascii="Times New Roman" w:hAnsi="Times New Roman" w:cs="Times New Roman"/>
          <w:color w:val="000000"/>
          <w:sz w:val="23"/>
          <w:szCs w:val="23"/>
          <w:lang w:val="uk-UA"/>
        </w:rPr>
        <w:t>21</w:t>
      </w:r>
      <w:r w:rsidRPr="005A1BAD">
        <w:rPr>
          <w:rFonts w:ascii="Times New Roman" w:hAnsi="Times New Roman" w:cs="Times New Roman"/>
          <w:color w:val="000000"/>
          <w:sz w:val="23"/>
          <w:szCs w:val="23"/>
        </w:rPr>
        <w:t xml:space="preserve">р. (надалі – Договір) про нижченаведене: </w:t>
      </w:r>
    </w:p>
    <w:p w:rsidR="009114D6" w:rsidRDefault="009114D6" w:rsidP="009114D6">
      <w:pPr>
        <w:autoSpaceDE w:val="0"/>
        <w:autoSpaceDN w:val="0"/>
        <w:adjustRightInd w:val="0"/>
        <w:spacing w:after="0" w:line="240" w:lineRule="auto"/>
        <w:rPr>
          <w:rFonts w:ascii="Times New Roman" w:hAnsi="Times New Roman" w:cs="Times New Roman"/>
          <w:color w:val="000000"/>
          <w:sz w:val="23"/>
          <w:szCs w:val="23"/>
          <w:lang w:val="uk-UA"/>
        </w:rPr>
      </w:pPr>
      <w:r w:rsidRPr="005A1BAD">
        <w:rPr>
          <w:rFonts w:ascii="Times New Roman" w:hAnsi="Times New Roman" w:cs="Times New Roman"/>
          <w:color w:val="000000"/>
          <w:sz w:val="23"/>
          <w:szCs w:val="23"/>
        </w:rPr>
        <w:t>1. Сторони визначили, що обсяг замовленої потужності та плановий обсяг газу, що постачається на умовах Договору протягом Періоду постачання з «</w:t>
      </w:r>
      <w:r>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u w:val="single"/>
          <w:lang w:val="uk-UA"/>
        </w:rPr>
        <w:tab/>
        <w:t xml:space="preserve"> </w:t>
      </w:r>
      <w:r w:rsidRPr="005A1BAD">
        <w:rPr>
          <w:rFonts w:ascii="Times New Roman" w:hAnsi="Times New Roman" w:cs="Times New Roman"/>
          <w:color w:val="000000"/>
          <w:sz w:val="23"/>
          <w:szCs w:val="23"/>
        </w:rPr>
        <w:t>»</w:t>
      </w:r>
      <w:r>
        <w:rPr>
          <w:rFonts w:ascii="Times New Roman" w:hAnsi="Times New Roman" w:cs="Times New Roman"/>
          <w:color w:val="000000"/>
          <w:sz w:val="23"/>
          <w:szCs w:val="23"/>
          <w:u w:val="single"/>
          <w:lang w:val="uk-UA"/>
        </w:rPr>
        <w:tab/>
      </w:r>
      <w:r>
        <w:rPr>
          <w:rFonts w:ascii="Times New Roman" w:hAnsi="Times New Roman" w:cs="Times New Roman"/>
          <w:color w:val="000000"/>
          <w:sz w:val="23"/>
          <w:szCs w:val="23"/>
          <w:u w:val="single"/>
          <w:lang w:val="uk-UA"/>
        </w:rPr>
        <w:tab/>
        <w:t xml:space="preserve"> </w:t>
      </w:r>
      <w:r w:rsidRPr="005A1BAD">
        <w:rPr>
          <w:rFonts w:ascii="Times New Roman" w:hAnsi="Times New Roman" w:cs="Times New Roman"/>
          <w:color w:val="000000"/>
          <w:sz w:val="23"/>
          <w:szCs w:val="23"/>
        </w:rPr>
        <w:t>202</w:t>
      </w:r>
      <w:r>
        <w:rPr>
          <w:rFonts w:ascii="Times New Roman" w:hAnsi="Times New Roman" w:cs="Times New Roman"/>
          <w:color w:val="000000"/>
          <w:sz w:val="23"/>
          <w:szCs w:val="23"/>
          <w:lang w:val="uk-UA"/>
        </w:rPr>
        <w:t>1</w:t>
      </w:r>
      <w:r w:rsidRPr="005A1BAD">
        <w:rPr>
          <w:rFonts w:ascii="Times New Roman" w:hAnsi="Times New Roman" w:cs="Times New Roman"/>
          <w:color w:val="000000"/>
          <w:sz w:val="23"/>
          <w:szCs w:val="23"/>
        </w:rPr>
        <w:t>року до «</w:t>
      </w:r>
      <w:r>
        <w:rPr>
          <w:rFonts w:ascii="Times New Roman" w:hAnsi="Times New Roman" w:cs="Times New Roman"/>
          <w:color w:val="000000"/>
          <w:sz w:val="23"/>
          <w:szCs w:val="23"/>
          <w:u w:val="single"/>
          <w:lang w:val="uk-UA"/>
        </w:rPr>
        <w:tab/>
      </w:r>
      <w:r w:rsidRPr="005A1BAD">
        <w:rPr>
          <w:rFonts w:ascii="Times New Roman" w:hAnsi="Times New Roman" w:cs="Times New Roman"/>
          <w:color w:val="000000"/>
          <w:sz w:val="23"/>
          <w:szCs w:val="23"/>
        </w:rPr>
        <w:t>»</w:t>
      </w:r>
      <w:r w:rsidRPr="00DA6F25">
        <w:rPr>
          <w:rFonts w:ascii="Times New Roman" w:hAnsi="Times New Roman" w:cs="Times New Roman"/>
          <w:color w:val="000000"/>
          <w:sz w:val="23"/>
          <w:szCs w:val="23"/>
          <w:u w:val="single"/>
        </w:rPr>
        <w:t xml:space="preserve"> </w:t>
      </w:r>
      <w:r w:rsidRPr="00DA6F25">
        <w:rPr>
          <w:rFonts w:ascii="Times New Roman" w:hAnsi="Times New Roman" w:cs="Times New Roman"/>
          <w:color w:val="000000"/>
          <w:sz w:val="23"/>
          <w:szCs w:val="23"/>
          <w:u w:val="single"/>
          <w:lang w:val="uk-UA"/>
        </w:rPr>
        <w:t xml:space="preserve"> </w:t>
      </w:r>
      <w:r>
        <w:rPr>
          <w:rFonts w:ascii="Times New Roman" w:hAnsi="Times New Roman" w:cs="Times New Roman"/>
          <w:color w:val="000000"/>
          <w:sz w:val="23"/>
          <w:szCs w:val="23"/>
          <w:u w:val="single"/>
          <w:lang w:val="uk-UA"/>
        </w:rPr>
        <w:tab/>
      </w:r>
      <w:r>
        <w:rPr>
          <w:rFonts w:ascii="Times New Roman" w:hAnsi="Times New Roman" w:cs="Times New Roman"/>
          <w:color w:val="000000"/>
          <w:sz w:val="23"/>
          <w:szCs w:val="23"/>
          <w:u w:val="single"/>
          <w:lang w:val="uk-UA"/>
        </w:rPr>
        <w:tab/>
        <w:t xml:space="preserve"> </w:t>
      </w:r>
      <w:r w:rsidRPr="005A1BAD">
        <w:rPr>
          <w:rFonts w:ascii="Times New Roman" w:hAnsi="Times New Roman" w:cs="Times New Roman"/>
          <w:color w:val="000000"/>
          <w:sz w:val="23"/>
          <w:szCs w:val="23"/>
        </w:rPr>
        <w:t xml:space="preserve"> 202</w:t>
      </w:r>
      <w:r>
        <w:rPr>
          <w:rFonts w:ascii="Times New Roman" w:hAnsi="Times New Roman" w:cs="Times New Roman"/>
          <w:color w:val="000000"/>
          <w:sz w:val="23"/>
          <w:szCs w:val="23"/>
          <w:lang w:val="uk-UA"/>
        </w:rPr>
        <w:t xml:space="preserve">1 </w:t>
      </w:r>
      <w:r w:rsidRPr="005A1BAD">
        <w:rPr>
          <w:rFonts w:ascii="Times New Roman" w:hAnsi="Times New Roman" w:cs="Times New Roman"/>
          <w:color w:val="000000"/>
          <w:sz w:val="23"/>
          <w:szCs w:val="23"/>
        </w:rPr>
        <w:t>року, склада</w:t>
      </w:r>
      <w:proofErr w:type="gramStart"/>
      <w:r w:rsidRPr="005A1BAD">
        <w:rPr>
          <w:rFonts w:ascii="Times New Roman" w:hAnsi="Times New Roman" w:cs="Times New Roman"/>
          <w:color w:val="000000"/>
          <w:sz w:val="23"/>
          <w:szCs w:val="23"/>
        </w:rPr>
        <w:t>є:</w:t>
      </w:r>
      <w:proofErr w:type="gramEnd"/>
      <w:r w:rsidRPr="005A1BAD">
        <w:rPr>
          <w:rFonts w:ascii="Times New Roman" w:hAnsi="Times New Roman" w:cs="Times New Roman"/>
          <w:color w:val="000000"/>
          <w:sz w:val="23"/>
          <w:szCs w:val="23"/>
        </w:rPr>
        <w:t xml:space="preserve"> </w:t>
      </w:r>
    </w:p>
    <w:tbl>
      <w:tblPr>
        <w:tblStyle w:val="a3"/>
        <w:tblW w:w="0" w:type="auto"/>
        <w:tblInd w:w="675" w:type="dxa"/>
        <w:tblLook w:val="04A0" w:firstRow="1" w:lastRow="0" w:firstColumn="1" w:lastColumn="0" w:noHBand="0" w:noVBand="1"/>
      </w:tblPr>
      <w:tblGrid>
        <w:gridCol w:w="1717"/>
        <w:gridCol w:w="1969"/>
        <w:gridCol w:w="1559"/>
        <w:gridCol w:w="1843"/>
      </w:tblGrid>
      <w:tr w:rsidR="009114D6" w:rsidTr="00E55EB3">
        <w:tc>
          <w:tcPr>
            <w:tcW w:w="1717" w:type="dxa"/>
          </w:tcPr>
          <w:p w:rsidR="009114D6" w:rsidRPr="005A1BAD" w:rsidRDefault="009114D6" w:rsidP="00E55EB3">
            <w:pPr>
              <w:autoSpaceDE w:val="0"/>
              <w:autoSpaceDN w:val="0"/>
              <w:adjustRightInd w:val="0"/>
              <w:rPr>
                <w:rFonts w:ascii="Times New Roman" w:hAnsi="Times New Roman" w:cs="Times New Roman"/>
                <w:color w:val="000000"/>
                <w:sz w:val="23"/>
                <w:szCs w:val="23"/>
              </w:rPr>
            </w:pPr>
            <w:r w:rsidRPr="005A1BAD">
              <w:rPr>
                <w:rFonts w:ascii="Times New Roman" w:hAnsi="Times New Roman" w:cs="Times New Roman"/>
                <w:b/>
                <w:bCs/>
                <w:color w:val="000000"/>
                <w:sz w:val="23"/>
                <w:szCs w:val="23"/>
              </w:rPr>
              <w:t xml:space="preserve">Газова доба (D) Періоду </w:t>
            </w:r>
          </w:p>
          <w:p w:rsidR="009114D6" w:rsidRPr="005A1BAD" w:rsidRDefault="009114D6" w:rsidP="00E55EB3">
            <w:pPr>
              <w:autoSpaceDE w:val="0"/>
              <w:autoSpaceDN w:val="0"/>
              <w:adjustRightInd w:val="0"/>
              <w:rPr>
                <w:rFonts w:ascii="Times New Roman" w:hAnsi="Times New Roman" w:cs="Times New Roman"/>
                <w:color w:val="000000"/>
                <w:sz w:val="23"/>
                <w:szCs w:val="23"/>
              </w:rPr>
            </w:pPr>
            <w:r w:rsidRPr="005A1BAD">
              <w:rPr>
                <w:rFonts w:ascii="Times New Roman" w:hAnsi="Times New Roman" w:cs="Times New Roman"/>
                <w:b/>
                <w:bCs/>
                <w:color w:val="000000"/>
                <w:sz w:val="23"/>
                <w:szCs w:val="23"/>
              </w:rPr>
              <w:t xml:space="preserve">постачання </w:t>
            </w:r>
          </w:p>
        </w:tc>
        <w:tc>
          <w:tcPr>
            <w:tcW w:w="1969" w:type="dxa"/>
          </w:tcPr>
          <w:p w:rsidR="009114D6" w:rsidRPr="005A1BAD" w:rsidRDefault="009114D6" w:rsidP="00E55EB3">
            <w:pPr>
              <w:autoSpaceDE w:val="0"/>
              <w:autoSpaceDN w:val="0"/>
              <w:adjustRightInd w:val="0"/>
              <w:rPr>
                <w:rFonts w:ascii="Times New Roman" w:hAnsi="Times New Roman" w:cs="Times New Roman"/>
                <w:color w:val="000000"/>
                <w:sz w:val="23"/>
                <w:szCs w:val="23"/>
              </w:rPr>
            </w:pPr>
            <w:r w:rsidRPr="005A1BAD">
              <w:rPr>
                <w:rFonts w:ascii="Times New Roman" w:hAnsi="Times New Roman" w:cs="Times New Roman"/>
                <w:b/>
                <w:bCs/>
                <w:color w:val="000000"/>
                <w:sz w:val="23"/>
                <w:szCs w:val="23"/>
              </w:rPr>
              <w:t xml:space="preserve">Обсяг, </w:t>
            </w:r>
          </w:p>
          <w:p w:rsidR="009114D6" w:rsidRPr="005A1BAD" w:rsidRDefault="009114D6" w:rsidP="00E55EB3">
            <w:pPr>
              <w:autoSpaceDE w:val="0"/>
              <w:autoSpaceDN w:val="0"/>
              <w:adjustRightInd w:val="0"/>
              <w:rPr>
                <w:rFonts w:ascii="Times New Roman" w:hAnsi="Times New Roman" w:cs="Times New Roman"/>
                <w:color w:val="000000"/>
                <w:sz w:val="23"/>
                <w:szCs w:val="23"/>
              </w:rPr>
            </w:pPr>
            <w:r w:rsidRPr="005A1BAD">
              <w:rPr>
                <w:rFonts w:ascii="Times New Roman" w:hAnsi="Times New Roman" w:cs="Times New Roman"/>
                <w:b/>
                <w:bCs/>
                <w:color w:val="000000"/>
                <w:sz w:val="23"/>
                <w:szCs w:val="23"/>
              </w:rPr>
              <w:t>тис</w:t>
            </w:r>
            <w:proofErr w:type="gramStart"/>
            <w:r w:rsidRPr="005A1BAD">
              <w:rPr>
                <w:rFonts w:ascii="Times New Roman" w:hAnsi="Times New Roman" w:cs="Times New Roman"/>
                <w:b/>
                <w:bCs/>
                <w:color w:val="000000"/>
                <w:sz w:val="23"/>
                <w:szCs w:val="23"/>
              </w:rPr>
              <w:t>.м</w:t>
            </w:r>
            <w:proofErr w:type="gramEnd"/>
            <w:r w:rsidRPr="005A1BAD">
              <w:rPr>
                <w:rFonts w:ascii="Times New Roman" w:hAnsi="Times New Roman" w:cs="Times New Roman"/>
                <w:b/>
                <w:bCs/>
                <w:color w:val="000000"/>
                <w:sz w:val="23"/>
                <w:szCs w:val="23"/>
              </w:rPr>
              <w:t xml:space="preserve">.куб. </w:t>
            </w:r>
          </w:p>
        </w:tc>
        <w:tc>
          <w:tcPr>
            <w:tcW w:w="1559" w:type="dxa"/>
          </w:tcPr>
          <w:p w:rsidR="009114D6" w:rsidRPr="005A1BAD" w:rsidRDefault="009114D6" w:rsidP="00E55EB3">
            <w:pPr>
              <w:autoSpaceDE w:val="0"/>
              <w:autoSpaceDN w:val="0"/>
              <w:adjustRightInd w:val="0"/>
              <w:rPr>
                <w:rFonts w:ascii="Times New Roman" w:hAnsi="Times New Roman" w:cs="Times New Roman"/>
                <w:color w:val="000000"/>
                <w:sz w:val="23"/>
                <w:szCs w:val="23"/>
              </w:rPr>
            </w:pPr>
            <w:r w:rsidRPr="005A1BAD">
              <w:rPr>
                <w:rFonts w:ascii="Times New Roman" w:hAnsi="Times New Roman" w:cs="Times New Roman"/>
                <w:b/>
                <w:bCs/>
                <w:color w:val="000000"/>
                <w:sz w:val="23"/>
                <w:szCs w:val="23"/>
              </w:rPr>
              <w:t xml:space="preserve">Газова доба (D) Періоду </w:t>
            </w:r>
          </w:p>
          <w:p w:rsidR="009114D6" w:rsidRPr="005A1BAD" w:rsidRDefault="009114D6" w:rsidP="00E55EB3">
            <w:pPr>
              <w:autoSpaceDE w:val="0"/>
              <w:autoSpaceDN w:val="0"/>
              <w:adjustRightInd w:val="0"/>
              <w:rPr>
                <w:rFonts w:ascii="Times New Roman" w:hAnsi="Times New Roman" w:cs="Times New Roman"/>
                <w:color w:val="000000"/>
                <w:sz w:val="23"/>
                <w:szCs w:val="23"/>
              </w:rPr>
            </w:pPr>
            <w:r w:rsidRPr="005A1BAD">
              <w:rPr>
                <w:rFonts w:ascii="Times New Roman" w:hAnsi="Times New Roman" w:cs="Times New Roman"/>
                <w:b/>
                <w:bCs/>
                <w:color w:val="000000"/>
                <w:sz w:val="23"/>
                <w:szCs w:val="23"/>
              </w:rPr>
              <w:t xml:space="preserve">постачання </w:t>
            </w:r>
          </w:p>
        </w:tc>
        <w:tc>
          <w:tcPr>
            <w:tcW w:w="1843" w:type="dxa"/>
          </w:tcPr>
          <w:p w:rsidR="009114D6" w:rsidRPr="005A1BAD" w:rsidRDefault="009114D6" w:rsidP="00E55EB3">
            <w:pPr>
              <w:autoSpaceDE w:val="0"/>
              <w:autoSpaceDN w:val="0"/>
              <w:adjustRightInd w:val="0"/>
              <w:rPr>
                <w:rFonts w:ascii="Times New Roman" w:hAnsi="Times New Roman" w:cs="Times New Roman"/>
                <w:color w:val="000000"/>
                <w:sz w:val="23"/>
                <w:szCs w:val="23"/>
              </w:rPr>
            </w:pPr>
            <w:r w:rsidRPr="005A1BAD">
              <w:rPr>
                <w:rFonts w:ascii="Times New Roman" w:hAnsi="Times New Roman" w:cs="Times New Roman"/>
                <w:b/>
                <w:bCs/>
                <w:color w:val="000000"/>
                <w:sz w:val="23"/>
                <w:szCs w:val="23"/>
              </w:rPr>
              <w:t xml:space="preserve">Обсяг, </w:t>
            </w:r>
          </w:p>
          <w:p w:rsidR="009114D6" w:rsidRPr="005A1BAD" w:rsidRDefault="009114D6" w:rsidP="00E55EB3">
            <w:pPr>
              <w:autoSpaceDE w:val="0"/>
              <w:autoSpaceDN w:val="0"/>
              <w:adjustRightInd w:val="0"/>
              <w:rPr>
                <w:rFonts w:ascii="Times New Roman" w:hAnsi="Times New Roman" w:cs="Times New Roman"/>
                <w:color w:val="000000"/>
                <w:sz w:val="23"/>
                <w:szCs w:val="23"/>
              </w:rPr>
            </w:pPr>
            <w:r w:rsidRPr="005A1BAD">
              <w:rPr>
                <w:rFonts w:ascii="Times New Roman" w:hAnsi="Times New Roman" w:cs="Times New Roman"/>
                <w:b/>
                <w:bCs/>
                <w:color w:val="000000"/>
                <w:sz w:val="23"/>
                <w:szCs w:val="23"/>
              </w:rPr>
              <w:t>тис</w:t>
            </w:r>
            <w:proofErr w:type="gramStart"/>
            <w:r w:rsidRPr="005A1BAD">
              <w:rPr>
                <w:rFonts w:ascii="Times New Roman" w:hAnsi="Times New Roman" w:cs="Times New Roman"/>
                <w:b/>
                <w:bCs/>
                <w:color w:val="000000"/>
                <w:sz w:val="23"/>
                <w:szCs w:val="23"/>
              </w:rPr>
              <w:t>.м</w:t>
            </w:r>
            <w:proofErr w:type="gramEnd"/>
            <w:r w:rsidRPr="005A1BAD">
              <w:rPr>
                <w:rFonts w:ascii="Times New Roman" w:hAnsi="Times New Roman" w:cs="Times New Roman"/>
                <w:b/>
                <w:bCs/>
                <w:color w:val="000000"/>
                <w:sz w:val="23"/>
                <w:szCs w:val="23"/>
              </w:rPr>
              <w:t xml:space="preserve">.куб. </w:t>
            </w:r>
          </w:p>
        </w:tc>
      </w:tr>
      <w:tr w:rsidR="009114D6" w:rsidTr="00E55EB3">
        <w:tc>
          <w:tcPr>
            <w:tcW w:w="1717"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01</w:t>
            </w:r>
          </w:p>
        </w:tc>
        <w:tc>
          <w:tcPr>
            <w:tcW w:w="196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c>
          <w:tcPr>
            <w:tcW w:w="155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17</w:t>
            </w:r>
          </w:p>
        </w:tc>
        <w:tc>
          <w:tcPr>
            <w:tcW w:w="1843"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r>
      <w:tr w:rsidR="009114D6" w:rsidTr="00E55EB3">
        <w:tc>
          <w:tcPr>
            <w:tcW w:w="1717"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02</w:t>
            </w:r>
          </w:p>
        </w:tc>
        <w:tc>
          <w:tcPr>
            <w:tcW w:w="196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c>
          <w:tcPr>
            <w:tcW w:w="155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18</w:t>
            </w:r>
          </w:p>
        </w:tc>
        <w:tc>
          <w:tcPr>
            <w:tcW w:w="1843"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r>
      <w:tr w:rsidR="009114D6" w:rsidTr="00E55EB3">
        <w:tc>
          <w:tcPr>
            <w:tcW w:w="1717"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03</w:t>
            </w:r>
          </w:p>
        </w:tc>
        <w:tc>
          <w:tcPr>
            <w:tcW w:w="196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c>
          <w:tcPr>
            <w:tcW w:w="155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19</w:t>
            </w:r>
          </w:p>
        </w:tc>
        <w:tc>
          <w:tcPr>
            <w:tcW w:w="1843"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r>
      <w:tr w:rsidR="009114D6" w:rsidTr="00E55EB3">
        <w:tc>
          <w:tcPr>
            <w:tcW w:w="1717"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04</w:t>
            </w:r>
          </w:p>
        </w:tc>
        <w:tc>
          <w:tcPr>
            <w:tcW w:w="196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c>
          <w:tcPr>
            <w:tcW w:w="155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20</w:t>
            </w:r>
          </w:p>
        </w:tc>
        <w:tc>
          <w:tcPr>
            <w:tcW w:w="1843"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r>
      <w:tr w:rsidR="009114D6" w:rsidTr="00E55EB3">
        <w:tc>
          <w:tcPr>
            <w:tcW w:w="1717"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05</w:t>
            </w:r>
          </w:p>
        </w:tc>
        <w:tc>
          <w:tcPr>
            <w:tcW w:w="196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c>
          <w:tcPr>
            <w:tcW w:w="155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21</w:t>
            </w:r>
          </w:p>
        </w:tc>
        <w:tc>
          <w:tcPr>
            <w:tcW w:w="1843"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r>
      <w:tr w:rsidR="009114D6" w:rsidTr="00E55EB3">
        <w:tc>
          <w:tcPr>
            <w:tcW w:w="1717"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06</w:t>
            </w:r>
          </w:p>
        </w:tc>
        <w:tc>
          <w:tcPr>
            <w:tcW w:w="196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c>
          <w:tcPr>
            <w:tcW w:w="155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22</w:t>
            </w:r>
          </w:p>
        </w:tc>
        <w:tc>
          <w:tcPr>
            <w:tcW w:w="1843"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r>
      <w:tr w:rsidR="009114D6" w:rsidTr="00E55EB3">
        <w:tc>
          <w:tcPr>
            <w:tcW w:w="1717"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07</w:t>
            </w:r>
          </w:p>
        </w:tc>
        <w:tc>
          <w:tcPr>
            <w:tcW w:w="196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c>
          <w:tcPr>
            <w:tcW w:w="155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23</w:t>
            </w:r>
          </w:p>
        </w:tc>
        <w:tc>
          <w:tcPr>
            <w:tcW w:w="1843"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r>
      <w:tr w:rsidR="009114D6" w:rsidTr="00E55EB3">
        <w:tc>
          <w:tcPr>
            <w:tcW w:w="1717"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08</w:t>
            </w:r>
          </w:p>
        </w:tc>
        <w:tc>
          <w:tcPr>
            <w:tcW w:w="196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c>
          <w:tcPr>
            <w:tcW w:w="155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24</w:t>
            </w:r>
          </w:p>
        </w:tc>
        <w:tc>
          <w:tcPr>
            <w:tcW w:w="1843"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r>
      <w:tr w:rsidR="009114D6" w:rsidTr="00E55EB3">
        <w:tc>
          <w:tcPr>
            <w:tcW w:w="1717"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09</w:t>
            </w:r>
          </w:p>
        </w:tc>
        <w:tc>
          <w:tcPr>
            <w:tcW w:w="196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c>
          <w:tcPr>
            <w:tcW w:w="155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25</w:t>
            </w:r>
          </w:p>
        </w:tc>
        <w:tc>
          <w:tcPr>
            <w:tcW w:w="1843"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r>
      <w:tr w:rsidR="009114D6" w:rsidTr="00E55EB3">
        <w:tc>
          <w:tcPr>
            <w:tcW w:w="1717"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10</w:t>
            </w:r>
          </w:p>
        </w:tc>
        <w:tc>
          <w:tcPr>
            <w:tcW w:w="196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c>
          <w:tcPr>
            <w:tcW w:w="155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26</w:t>
            </w:r>
          </w:p>
        </w:tc>
        <w:tc>
          <w:tcPr>
            <w:tcW w:w="1843"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r>
      <w:tr w:rsidR="009114D6" w:rsidTr="00E55EB3">
        <w:tc>
          <w:tcPr>
            <w:tcW w:w="1717"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11</w:t>
            </w:r>
          </w:p>
        </w:tc>
        <w:tc>
          <w:tcPr>
            <w:tcW w:w="196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c>
          <w:tcPr>
            <w:tcW w:w="155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27</w:t>
            </w:r>
          </w:p>
        </w:tc>
        <w:tc>
          <w:tcPr>
            <w:tcW w:w="1843"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r>
      <w:tr w:rsidR="009114D6" w:rsidTr="00E55EB3">
        <w:tc>
          <w:tcPr>
            <w:tcW w:w="1717"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12</w:t>
            </w:r>
          </w:p>
        </w:tc>
        <w:tc>
          <w:tcPr>
            <w:tcW w:w="196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c>
          <w:tcPr>
            <w:tcW w:w="155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28</w:t>
            </w:r>
          </w:p>
        </w:tc>
        <w:tc>
          <w:tcPr>
            <w:tcW w:w="1843"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r>
      <w:tr w:rsidR="009114D6" w:rsidTr="00E55EB3">
        <w:tc>
          <w:tcPr>
            <w:tcW w:w="1717"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13</w:t>
            </w:r>
          </w:p>
        </w:tc>
        <w:tc>
          <w:tcPr>
            <w:tcW w:w="196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c>
          <w:tcPr>
            <w:tcW w:w="155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29</w:t>
            </w:r>
          </w:p>
        </w:tc>
        <w:tc>
          <w:tcPr>
            <w:tcW w:w="1843"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r>
      <w:tr w:rsidR="009114D6" w:rsidTr="00E55EB3">
        <w:tc>
          <w:tcPr>
            <w:tcW w:w="1717"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14</w:t>
            </w:r>
          </w:p>
        </w:tc>
        <w:tc>
          <w:tcPr>
            <w:tcW w:w="196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c>
          <w:tcPr>
            <w:tcW w:w="155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30</w:t>
            </w:r>
          </w:p>
        </w:tc>
        <w:tc>
          <w:tcPr>
            <w:tcW w:w="1843"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r>
      <w:tr w:rsidR="009114D6" w:rsidTr="00E55EB3">
        <w:tc>
          <w:tcPr>
            <w:tcW w:w="1717"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15</w:t>
            </w:r>
          </w:p>
        </w:tc>
        <w:tc>
          <w:tcPr>
            <w:tcW w:w="196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c>
          <w:tcPr>
            <w:tcW w:w="155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31</w:t>
            </w:r>
          </w:p>
        </w:tc>
        <w:tc>
          <w:tcPr>
            <w:tcW w:w="1843"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r>
      <w:tr w:rsidR="009114D6" w:rsidTr="00E55EB3">
        <w:tc>
          <w:tcPr>
            <w:tcW w:w="1717"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16</w:t>
            </w:r>
          </w:p>
        </w:tc>
        <w:tc>
          <w:tcPr>
            <w:tcW w:w="196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c>
          <w:tcPr>
            <w:tcW w:w="155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ВСЬОГО</w:t>
            </w:r>
          </w:p>
        </w:tc>
        <w:tc>
          <w:tcPr>
            <w:tcW w:w="1843"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r>
    </w:tbl>
    <w:p w:rsidR="009114D6" w:rsidRPr="00D1281A" w:rsidRDefault="009114D6" w:rsidP="009114D6">
      <w:pPr>
        <w:autoSpaceDE w:val="0"/>
        <w:autoSpaceDN w:val="0"/>
        <w:adjustRightInd w:val="0"/>
        <w:spacing w:after="0" w:line="240" w:lineRule="auto"/>
        <w:rPr>
          <w:rFonts w:ascii="Times New Roman" w:hAnsi="Times New Roman" w:cs="Times New Roman"/>
          <w:b/>
          <w:bCs/>
          <w:color w:val="000000"/>
          <w:sz w:val="10"/>
          <w:szCs w:val="10"/>
          <w:lang w:val="uk-UA"/>
        </w:rPr>
      </w:pPr>
    </w:p>
    <w:p w:rsidR="009114D6" w:rsidRPr="00D1281A" w:rsidRDefault="009114D6" w:rsidP="009114D6">
      <w:pPr>
        <w:autoSpaceDE w:val="0"/>
        <w:autoSpaceDN w:val="0"/>
        <w:adjustRightInd w:val="0"/>
        <w:spacing w:after="0" w:line="240" w:lineRule="auto"/>
        <w:rPr>
          <w:rFonts w:ascii="Times New Roman" w:hAnsi="Times New Roman" w:cs="Times New Roman"/>
          <w:color w:val="000000"/>
          <w:sz w:val="23"/>
          <w:szCs w:val="23"/>
        </w:rPr>
      </w:pPr>
      <w:r w:rsidRPr="00D1281A">
        <w:rPr>
          <w:rFonts w:ascii="Times New Roman" w:hAnsi="Times New Roman" w:cs="Times New Roman"/>
          <w:b/>
          <w:bCs/>
          <w:color w:val="000000"/>
          <w:sz w:val="23"/>
          <w:szCs w:val="23"/>
        </w:rPr>
        <w:t>(</w:t>
      </w:r>
      <w:r>
        <w:rPr>
          <w:rFonts w:ascii="Times New Roman" w:hAnsi="Times New Roman" w:cs="Times New Roman"/>
          <w:bCs/>
          <w:color w:val="000000"/>
          <w:sz w:val="23"/>
          <w:szCs w:val="23"/>
          <w:u w:val="single"/>
          <w:lang w:val="uk-UA"/>
        </w:rPr>
        <w:tab/>
      </w:r>
      <w:r>
        <w:rPr>
          <w:rFonts w:ascii="Times New Roman" w:hAnsi="Times New Roman" w:cs="Times New Roman"/>
          <w:bCs/>
          <w:color w:val="000000"/>
          <w:sz w:val="23"/>
          <w:szCs w:val="23"/>
          <w:u w:val="single"/>
          <w:lang w:val="uk-UA"/>
        </w:rPr>
        <w:tab/>
      </w:r>
      <w:r>
        <w:rPr>
          <w:rFonts w:ascii="Times New Roman" w:hAnsi="Times New Roman" w:cs="Times New Roman"/>
          <w:bCs/>
          <w:color w:val="000000"/>
          <w:sz w:val="23"/>
          <w:szCs w:val="23"/>
          <w:u w:val="single"/>
          <w:lang w:val="uk-UA"/>
        </w:rPr>
        <w:tab/>
      </w:r>
      <w:r>
        <w:rPr>
          <w:rFonts w:ascii="Times New Roman" w:hAnsi="Times New Roman" w:cs="Times New Roman"/>
          <w:bCs/>
          <w:color w:val="000000"/>
          <w:sz w:val="23"/>
          <w:szCs w:val="23"/>
          <w:u w:val="single"/>
          <w:lang w:val="uk-UA"/>
        </w:rPr>
        <w:tab/>
      </w:r>
      <w:r>
        <w:rPr>
          <w:rFonts w:ascii="Times New Roman" w:hAnsi="Times New Roman" w:cs="Times New Roman"/>
          <w:bCs/>
          <w:color w:val="000000"/>
          <w:sz w:val="23"/>
          <w:szCs w:val="23"/>
          <w:u w:val="single"/>
          <w:lang w:val="uk-UA"/>
        </w:rPr>
        <w:tab/>
      </w:r>
      <w:r>
        <w:rPr>
          <w:rFonts w:ascii="Times New Roman" w:hAnsi="Times New Roman" w:cs="Times New Roman"/>
          <w:bCs/>
          <w:color w:val="000000"/>
          <w:sz w:val="23"/>
          <w:szCs w:val="23"/>
          <w:u w:val="single"/>
          <w:lang w:val="uk-UA"/>
        </w:rPr>
        <w:tab/>
      </w:r>
      <w:r>
        <w:rPr>
          <w:rFonts w:ascii="Times New Roman" w:hAnsi="Times New Roman" w:cs="Times New Roman"/>
          <w:bCs/>
          <w:color w:val="000000"/>
          <w:sz w:val="23"/>
          <w:szCs w:val="23"/>
          <w:u w:val="single"/>
          <w:lang w:val="uk-UA"/>
        </w:rPr>
        <w:tab/>
      </w:r>
      <w:r>
        <w:rPr>
          <w:rFonts w:ascii="Times New Roman" w:hAnsi="Times New Roman" w:cs="Times New Roman"/>
          <w:bCs/>
          <w:color w:val="000000"/>
          <w:sz w:val="23"/>
          <w:szCs w:val="23"/>
          <w:u w:val="single"/>
          <w:lang w:val="uk-UA"/>
        </w:rPr>
        <w:tab/>
      </w:r>
      <w:r>
        <w:rPr>
          <w:rFonts w:ascii="Times New Roman" w:hAnsi="Times New Roman" w:cs="Times New Roman"/>
          <w:bCs/>
          <w:color w:val="000000"/>
          <w:sz w:val="23"/>
          <w:szCs w:val="23"/>
          <w:u w:val="single"/>
          <w:lang w:val="uk-UA"/>
        </w:rPr>
        <w:tab/>
      </w:r>
      <w:r>
        <w:rPr>
          <w:rFonts w:ascii="Times New Roman" w:hAnsi="Times New Roman" w:cs="Times New Roman"/>
          <w:bCs/>
          <w:color w:val="000000"/>
          <w:sz w:val="23"/>
          <w:szCs w:val="23"/>
          <w:u w:val="single"/>
          <w:lang w:val="uk-UA"/>
        </w:rPr>
        <w:tab/>
      </w:r>
      <w:r>
        <w:rPr>
          <w:rFonts w:ascii="Times New Roman" w:hAnsi="Times New Roman" w:cs="Times New Roman"/>
          <w:bCs/>
          <w:color w:val="000000"/>
          <w:sz w:val="23"/>
          <w:szCs w:val="23"/>
          <w:u w:val="single"/>
          <w:lang w:val="uk-UA"/>
        </w:rPr>
        <w:tab/>
      </w:r>
      <w:r>
        <w:rPr>
          <w:rFonts w:ascii="Times New Roman" w:hAnsi="Times New Roman" w:cs="Times New Roman"/>
          <w:bCs/>
          <w:color w:val="000000"/>
          <w:sz w:val="23"/>
          <w:szCs w:val="23"/>
          <w:u w:val="single"/>
          <w:lang w:val="uk-UA"/>
        </w:rPr>
        <w:tab/>
      </w:r>
      <w:r>
        <w:rPr>
          <w:rFonts w:ascii="Times New Roman" w:hAnsi="Times New Roman" w:cs="Times New Roman"/>
          <w:bCs/>
          <w:color w:val="000000"/>
          <w:sz w:val="23"/>
          <w:szCs w:val="23"/>
          <w:u w:val="single"/>
          <w:lang w:val="uk-UA"/>
        </w:rPr>
        <w:tab/>
      </w:r>
      <w:r w:rsidRPr="00D1281A">
        <w:rPr>
          <w:rFonts w:ascii="Times New Roman" w:hAnsi="Times New Roman" w:cs="Times New Roman"/>
          <w:b/>
          <w:bCs/>
          <w:color w:val="000000"/>
          <w:sz w:val="23"/>
          <w:szCs w:val="23"/>
        </w:rPr>
        <w:t>)</w:t>
      </w:r>
      <w:r w:rsidRPr="00D1281A">
        <w:rPr>
          <w:rFonts w:ascii="Times New Roman" w:hAnsi="Times New Roman" w:cs="Times New Roman"/>
          <w:color w:val="000000"/>
          <w:sz w:val="23"/>
          <w:szCs w:val="23"/>
        </w:rPr>
        <w:t xml:space="preserve">, </w:t>
      </w:r>
    </w:p>
    <w:p w:rsidR="009114D6" w:rsidRPr="00D1281A" w:rsidRDefault="009114D6" w:rsidP="009114D6">
      <w:pPr>
        <w:autoSpaceDE w:val="0"/>
        <w:autoSpaceDN w:val="0"/>
        <w:adjustRightInd w:val="0"/>
        <w:spacing w:after="0" w:line="240" w:lineRule="auto"/>
        <w:jc w:val="both"/>
        <w:rPr>
          <w:rFonts w:ascii="Times New Roman" w:hAnsi="Times New Roman" w:cs="Times New Roman"/>
          <w:color w:val="000000"/>
          <w:sz w:val="23"/>
          <w:szCs w:val="23"/>
        </w:rPr>
      </w:pPr>
      <w:r w:rsidRPr="00D1281A">
        <w:rPr>
          <w:rFonts w:ascii="Times New Roman" w:hAnsi="Times New Roman" w:cs="Times New Roman"/>
          <w:color w:val="000000"/>
          <w:sz w:val="23"/>
          <w:szCs w:val="23"/>
        </w:rPr>
        <w:t xml:space="preserve">2. Сторони визначили, що </w:t>
      </w:r>
      <w:r w:rsidRPr="00D1281A">
        <w:rPr>
          <w:rFonts w:ascii="Times New Roman" w:hAnsi="Times New Roman" w:cs="Times New Roman"/>
          <w:b/>
          <w:bCs/>
          <w:color w:val="000000"/>
          <w:sz w:val="23"/>
          <w:szCs w:val="23"/>
        </w:rPr>
        <w:t xml:space="preserve">Договірна ціна </w:t>
      </w:r>
      <w:r w:rsidRPr="00D1281A">
        <w:rPr>
          <w:rFonts w:ascii="Times New Roman" w:hAnsi="Times New Roman" w:cs="Times New Roman"/>
          <w:color w:val="000000"/>
          <w:sz w:val="23"/>
          <w:szCs w:val="23"/>
        </w:rPr>
        <w:t>газу, що постачається на умовах Договору в обсязі та в період, визначені в п.1. цього Індиві</w:t>
      </w:r>
      <w:proofErr w:type="gramStart"/>
      <w:r w:rsidRPr="00D1281A">
        <w:rPr>
          <w:rFonts w:ascii="Times New Roman" w:hAnsi="Times New Roman" w:cs="Times New Roman"/>
          <w:color w:val="000000"/>
          <w:sz w:val="23"/>
          <w:szCs w:val="23"/>
        </w:rPr>
        <w:t>дуального</w:t>
      </w:r>
      <w:proofErr w:type="gramEnd"/>
      <w:r w:rsidRPr="00D1281A">
        <w:rPr>
          <w:rFonts w:ascii="Times New Roman" w:hAnsi="Times New Roman" w:cs="Times New Roman"/>
          <w:color w:val="000000"/>
          <w:sz w:val="23"/>
          <w:szCs w:val="23"/>
        </w:rPr>
        <w:t xml:space="preserve"> Договору, становить за 1000 куб. м. </w:t>
      </w:r>
    </w:p>
    <w:p w:rsidR="009114D6" w:rsidRPr="00D1281A" w:rsidRDefault="009114D6" w:rsidP="009114D6">
      <w:pPr>
        <w:autoSpaceDE w:val="0"/>
        <w:autoSpaceDN w:val="0"/>
        <w:adjustRightInd w:val="0"/>
        <w:spacing w:after="0" w:line="240" w:lineRule="auto"/>
        <w:jc w:val="both"/>
        <w:rPr>
          <w:rFonts w:ascii="Times New Roman" w:hAnsi="Times New Roman" w:cs="Times New Roman"/>
          <w:color w:val="000000"/>
          <w:sz w:val="23"/>
          <w:szCs w:val="23"/>
        </w:rPr>
      </w:pPr>
      <w:r w:rsidRPr="00D1281A">
        <w:rPr>
          <w:rFonts w:ascii="Times New Roman" w:hAnsi="Times New Roman" w:cs="Times New Roman"/>
          <w:b/>
          <w:bCs/>
          <w:color w:val="000000"/>
          <w:sz w:val="23"/>
          <w:szCs w:val="23"/>
        </w:rPr>
        <w:t xml:space="preserve">_______________ грн. </w:t>
      </w:r>
      <w:r w:rsidRPr="00D1281A">
        <w:rPr>
          <w:rFonts w:ascii="Times New Roman" w:hAnsi="Times New Roman" w:cs="Times New Roman"/>
          <w:color w:val="000000"/>
          <w:sz w:val="23"/>
          <w:szCs w:val="23"/>
        </w:rPr>
        <w:t>(</w:t>
      </w:r>
      <w:r>
        <w:rPr>
          <w:rFonts w:ascii="Times New Roman" w:hAnsi="Times New Roman" w:cs="Times New Roman"/>
          <w:color w:val="000000"/>
          <w:sz w:val="23"/>
          <w:szCs w:val="23"/>
          <w:lang w:val="uk-UA"/>
        </w:rPr>
        <w:t>_______________________</w:t>
      </w:r>
      <w:r w:rsidRPr="00D1281A">
        <w:rPr>
          <w:rFonts w:ascii="Times New Roman" w:hAnsi="Times New Roman" w:cs="Times New Roman"/>
          <w:color w:val="000000"/>
          <w:sz w:val="23"/>
          <w:szCs w:val="23"/>
        </w:rPr>
        <w:t xml:space="preserve">____________________ грн. __ коп.), </w:t>
      </w:r>
    </w:p>
    <w:p w:rsidR="009114D6" w:rsidRPr="00D1281A" w:rsidRDefault="009114D6" w:rsidP="009114D6">
      <w:pPr>
        <w:autoSpaceDE w:val="0"/>
        <w:autoSpaceDN w:val="0"/>
        <w:adjustRightInd w:val="0"/>
        <w:spacing w:after="0" w:line="240" w:lineRule="auto"/>
        <w:jc w:val="both"/>
        <w:rPr>
          <w:rFonts w:ascii="Times New Roman" w:hAnsi="Times New Roman" w:cs="Times New Roman"/>
          <w:color w:val="000000"/>
          <w:sz w:val="23"/>
          <w:szCs w:val="23"/>
        </w:rPr>
      </w:pPr>
    </w:p>
    <w:p w:rsidR="009114D6" w:rsidRPr="00D1281A" w:rsidRDefault="009114D6" w:rsidP="009114D6">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D1281A">
        <w:rPr>
          <w:rFonts w:ascii="Times New Roman" w:hAnsi="Times New Roman" w:cs="Times New Roman"/>
          <w:color w:val="000000"/>
          <w:sz w:val="23"/>
          <w:szCs w:val="23"/>
        </w:rPr>
        <w:t>кр</w:t>
      </w:r>
      <w:proofErr w:type="gramEnd"/>
      <w:r w:rsidRPr="00D1281A">
        <w:rPr>
          <w:rFonts w:ascii="Times New Roman" w:hAnsi="Times New Roman" w:cs="Times New Roman"/>
          <w:color w:val="000000"/>
          <w:sz w:val="23"/>
          <w:szCs w:val="23"/>
        </w:rPr>
        <w:t>ім того податок на додану вартість за ставкою 20%, що складає _</w:t>
      </w:r>
      <w:r>
        <w:rPr>
          <w:rFonts w:ascii="Times New Roman" w:hAnsi="Times New Roman" w:cs="Times New Roman"/>
          <w:color w:val="000000"/>
          <w:sz w:val="23"/>
          <w:szCs w:val="23"/>
          <w:lang w:val="uk-UA"/>
        </w:rPr>
        <w:t>______</w:t>
      </w:r>
      <w:r w:rsidRPr="00D1281A">
        <w:rPr>
          <w:rFonts w:ascii="Times New Roman" w:hAnsi="Times New Roman" w:cs="Times New Roman"/>
          <w:color w:val="000000"/>
          <w:sz w:val="23"/>
          <w:szCs w:val="23"/>
        </w:rPr>
        <w:t xml:space="preserve">_____________ грн., </w:t>
      </w:r>
    </w:p>
    <w:p w:rsidR="009114D6" w:rsidRPr="00D1281A" w:rsidRDefault="009114D6" w:rsidP="009114D6">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D1281A">
        <w:rPr>
          <w:rFonts w:ascii="Times New Roman" w:hAnsi="Times New Roman" w:cs="Times New Roman"/>
          <w:color w:val="000000"/>
          <w:sz w:val="23"/>
          <w:szCs w:val="23"/>
        </w:rPr>
        <w:t>кр</w:t>
      </w:r>
      <w:proofErr w:type="gramEnd"/>
      <w:r w:rsidRPr="00D1281A">
        <w:rPr>
          <w:rFonts w:ascii="Times New Roman" w:hAnsi="Times New Roman" w:cs="Times New Roman"/>
          <w:color w:val="000000"/>
          <w:sz w:val="23"/>
          <w:szCs w:val="23"/>
        </w:rPr>
        <w:t>ім того тариф на послуги транспортування природного газу для внутрішньої точки виходу з газотранспортної системи – _</w:t>
      </w:r>
      <w:r>
        <w:rPr>
          <w:rFonts w:ascii="Times New Roman" w:hAnsi="Times New Roman" w:cs="Times New Roman"/>
          <w:color w:val="000000"/>
          <w:sz w:val="23"/>
          <w:szCs w:val="23"/>
          <w:lang w:val="uk-UA"/>
        </w:rPr>
        <w:t>__</w:t>
      </w:r>
      <w:r w:rsidRPr="00D1281A">
        <w:rPr>
          <w:rFonts w:ascii="Times New Roman" w:hAnsi="Times New Roman" w:cs="Times New Roman"/>
          <w:color w:val="000000"/>
          <w:sz w:val="23"/>
          <w:szCs w:val="23"/>
        </w:rPr>
        <w:t>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w:t>
      </w:r>
      <w:r>
        <w:rPr>
          <w:rFonts w:ascii="Times New Roman" w:hAnsi="Times New Roman" w:cs="Times New Roman"/>
          <w:color w:val="000000"/>
          <w:sz w:val="23"/>
          <w:szCs w:val="23"/>
          <w:lang w:val="uk-UA"/>
        </w:rPr>
        <w:t>__</w:t>
      </w:r>
      <w:r w:rsidRPr="00D1281A">
        <w:rPr>
          <w:rFonts w:ascii="Times New Roman" w:hAnsi="Times New Roman" w:cs="Times New Roman"/>
          <w:color w:val="000000"/>
          <w:sz w:val="23"/>
          <w:szCs w:val="23"/>
        </w:rPr>
        <w:t xml:space="preserve">_______ грн., крім того ПДВ 20% - ________________ грн., всього з ПДВ – _____________ грн. за 1000 куб. м. </w:t>
      </w:r>
    </w:p>
    <w:p w:rsidR="009114D6" w:rsidRPr="00D1281A" w:rsidRDefault="009114D6" w:rsidP="009114D6">
      <w:pPr>
        <w:autoSpaceDE w:val="0"/>
        <w:autoSpaceDN w:val="0"/>
        <w:adjustRightInd w:val="0"/>
        <w:spacing w:after="0" w:line="240" w:lineRule="auto"/>
        <w:jc w:val="both"/>
        <w:rPr>
          <w:rFonts w:ascii="Times New Roman" w:hAnsi="Times New Roman" w:cs="Times New Roman"/>
          <w:color w:val="000000"/>
          <w:sz w:val="23"/>
          <w:szCs w:val="23"/>
        </w:rPr>
      </w:pPr>
      <w:r w:rsidRPr="00D1281A">
        <w:rPr>
          <w:rFonts w:ascii="Times New Roman" w:hAnsi="Times New Roman" w:cs="Times New Roman"/>
          <w:color w:val="000000"/>
          <w:sz w:val="23"/>
          <w:szCs w:val="23"/>
        </w:rPr>
        <w:lastRenderedPageBreak/>
        <w:t xml:space="preserve">Всього </w:t>
      </w:r>
      <w:r w:rsidRPr="00D1281A">
        <w:rPr>
          <w:rFonts w:ascii="Times New Roman" w:hAnsi="Times New Roman" w:cs="Times New Roman"/>
          <w:b/>
          <w:bCs/>
          <w:color w:val="000000"/>
          <w:sz w:val="23"/>
          <w:szCs w:val="23"/>
        </w:rPr>
        <w:t xml:space="preserve">Договірна ціна </w:t>
      </w:r>
      <w:r w:rsidRPr="00D1281A">
        <w:rPr>
          <w:rFonts w:ascii="Times New Roman" w:hAnsi="Times New Roman" w:cs="Times New Roman"/>
          <w:color w:val="000000"/>
          <w:sz w:val="23"/>
          <w:szCs w:val="23"/>
        </w:rPr>
        <w:t>газу за 1000 куб. м з ПДВ, з урахуванням тарифу на послуги транспортування та коефіцієнту, який застосовується при замовленні потужності на добу наперед – __</w:t>
      </w:r>
      <w:r>
        <w:rPr>
          <w:rFonts w:ascii="Times New Roman" w:hAnsi="Times New Roman" w:cs="Times New Roman"/>
          <w:color w:val="000000"/>
          <w:sz w:val="23"/>
          <w:szCs w:val="23"/>
          <w:lang w:val="uk-UA"/>
        </w:rPr>
        <w:t>___</w:t>
      </w:r>
      <w:r w:rsidRPr="00D1281A">
        <w:rPr>
          <w:rFonts w:ascii="Times New Roman" w:hAnsi="Times New Roman" w:cs="Times New Roman"/>
          <w:color w:val="000000"/>
          <w:sz w:val="23"/>
          <w:szCs w:val="23"/>
        </w:rPr>
        <w:t>_____ грн. (__</w:t>
      </w:r>
      <w:r>
        <w:rPr>
          <w:rFonts w:ascii="Times New Roman" w:hAnsi="Times New Roman" w:cs="Times New Roman"/>
          <w:color w:val="000000"/>
          <w:sz w:val="23"/>
          <w:szCs w:val="23"/>
          <w:lang w:val="uk-UA"/>
        </w:rPr>
        <w:t>___</w:t>
      </w:r>
      <w:r w:rsidRPr="00D1281A">
        <w:rPr>
          <w:rFonts w:ascii="Times New Roman" w:hAnsi="Times New Roman" w:cs="Times New Roman"/>
          <w:color w:val="000000"/>
          <w:sz w:val="23"/>
          <w:szCs w:val="23"/>
        </w:rPr>
        <w:t xml:space="preserve">______________ грн ___ коп.). </w:t>
      </w:r>
    </w:p>
    <w:p w:rsidR="009114D6" w:rsidRPr="00D1281A" w:rsidRDefault="009114D6" w:rsidP="009114D6">
      <w:pPr>
        <w:autoSpaceDE w:val="0"/>
        <w:autoSpaceDN w:val="0"/>
        <w:adjustRightInd w:val="0"/>
        <w:spacing w:after="0" w:line="240" w:lineRule="auto"/>
        <w:rPr>
          <w:rFonts w:ascii="Times New Roman" w:hAnsi="Times New Roman" w:cs="Times New Roman"/>
          <w:color w:val="000000"/>
          <w:sz w:val="23"/>
          <w:szCs w:val="23"/>
        </w:rPr>
      </w:pPr>
      <w:r w:rsidRPr="00D1281A">
        <w:rPr>
          <w:rFonts w:ascii="Times New Roman" w:hAnsi="Times New Roman" w:cs="Times New Roman"/>
          <w:color w:val="000000"/>
          <w:sz w:val="23"/>
          <w:szCs w:val="23"/>
        </w:rPr>
        <w:t xml:space="preserve">3. </w:t>
      </w:r>
      <w:r w:rsidRPr="00D1281A">
        <w:rPr>
          <w:rFonts w:ascii="Times New Roman" w:hAnsi="Times New Roman" w:cs="Times New Roman"/>
          <w:b/>
          <w:bCs/>
          <w:color w:val="000000"/>
          <w:sz w:val="23"/>
          <w:szCs w:val="23"/>
        </w:rPr>
        <w:t xml:space="preserve">Розрахункова Договірна Вартість </w:t>
      </w:r>
      <w:proofErr w:type="gramStart"/>
      <w:r w:rsidRPr="00D1281A">
        <w:rPr>
          <w:rFonts w:ascii="Times New Roman" w:hAnsi="Times New Roman" w:cs="Times New Roman"/>
          <w:color w:val="000000"/>
          <w:sz w:val="23"/>
          <w:szCs w:val="23"/>
        </w:rPr>
        <w:t>природного</w:t>
      </w:r>
      <w:proofErr w:type="gramEnd"/>
      <w:r w:rsidRPr="00D1281A">
        <w:rPr>
          <w:rFonts w:ascii="Times New Roman" w:hAnsi="Times New Roman" w:cs="Times New Roman"/>
          <w:color w:val="000000"/>
          <w:sz w:val="23"/>
          <w:szCs w:val="23"/>
        </w:rPr>
        <w:t xml:space="preserve"> газу, що постачається за цим Індивідуальним Договором на </w:t>
      </w:r>
      <w:r>
        <w:rPr>
          <w:rFonts w:ascii="Times New Roman" w:hAnsi="Times New Roman" w:cs="Times New Roman"/>
          <w:color w:val="000000"/>
          <w:sz w:val="23"/>
          <w:szCs w:val="23"/>
          <w:lang w:val="uk-UA"/>
        </w:rPr>
        <w:t xml:space="preserve"> </w:t>
      </w:r>
      <w:r w:rsidRPr="00D1281A">
        <w:rPr>
          <w:rFonts w:ascii="Times New Roman" w:hAnsi="Times New Roman" w:cs="Times New Roman"/>
          <w:color w:val="000000"/>
          <w:sz w:val="23"/>
          <w:szCs w:val="23"/>
          <w:u w:val="single"/>
          <w:lang w:val="uk-UA"/>
        </w:rPr>
        <w:t xml:space="preserve">   травень</w:t>
      </w:r>
      <w:r>
        <w:rPr>
          <w:rFonts w:ascii="Times New Roman" w:hAnsi="Times New Roman" w:cs="Times New Roman"/>
          <w:color w:val="000000"/>
          <w:sz w:val="23"/>
          <w:szCs w:val="23"/>
          <w:u w:val="single"/>
          <w:lang w:val="uk-UA"/>
        </w:rPr>
        <w:t xml:space="preserve">    </w:t>
      </w:r>
      <w:r w:rsidRPr="00D1281A">
        <w:rPr>
          <w:rFonts w:ascii="Times New Roman" w:hAnsi="Times New Roman" w:cs="Times New Roman"/>
          <w:color w:val="000000"/>
          <w:sz w:val="23"/>
          <w:szCs w:val="23"/>
          <w:u w:val="single"/>
        </w:rPr>
        <w:t xml:space="preserve"> </w:t>
      </w:r>
      <w:r w:rsidRPr="00D1281A">
        <w:rPr>
          <w:rFonts w:ascii="Times New Roman" w:hAnsi="Times New Roman" w:cs="Times New Roman"/>
          <w:color w:val="000000"/>
          <w:sz w:val="23"/>
          <w:szCs w:val="23"/>
        </w:rPr>
        <w:t>202</w:t>
      </w:r>
      <w:r>
        <w:rPr>
          <w:rFonts w:ascii="Times New Roman" w:hAnsi="Times New Roman" w:cs="Times New Roman"/>
          <w:color w:val="000000"/>
          <w:sz w:val="23"/>
          <w:szCs w:val="23"/>
          <w:lang w:val="uk-UA"/>
        </w:rPr>
        <w:t>1</w:t>
      </w:r>
      <w:r w:rsidRPr="00D1281A">
        <w:rPr>
          <w:rFonts w:ascii="Times New Roman" w:hAnsi="Times New Roman" w:cs="Times New Roman"/>
          <w:color w:val="000000"/>
          <w:sz w:val="23"/>
          <w:szCs w:val="23"/>
        </w:rPr>
        <w:t xml:space="preserve">року становить: </w:t>
      </w:r>
    </w:p>
    <w:p w:rsidR="009114D6" w:rsidRDefault="009114D6" w:rsidP="009114D6">
      <w:pPr>
        <w:autoSpaceDE w:val="0"/>
        <w:autoSpaceDN w:val="0"/>
        <w:adjustRightInd w:val="0"/>
        <w:spacing w:after="0" w:line="240" w:lineRule="auto"/>
        <w:rPr>
          <w:rFonts w:ascii="Times New Roman" w:hAnsi="Times New Roman" w:cs="Times New Roman"/>
          <w:color w:val="000000"/>
          <w:sz w:val="16"/>
          <w:szCs w:val="16"/>
          <w:lang w:val="uk-UA"/>
        </w:rPr>
      </w:pPr>
    </w:p>
    <w:tbl>
      <w:tblPr>
        <w:tblStyle w:val="a3"/>
        <w:tblW w:w="0" w:type="auto"/>
        <w:tblLayout w:type="fixed"/>
        <w:tblLook w:val="04A0" w:firstRow="1" w:lastRow="0" w:firstColumn="1" w:lastColumn="0" w:noHBand="0" w:noVBand="1"/>
      </w:tblPr>
      <w:tblGrid>
        <w:gridCol w:w="1951"/>
        <w:gridCol w:w="1277"/>
        <w:gridCol w:w="1984"/>
        <w:gridCol w:w="1724"/>
        <w:gridCol w:w="1099"/>
        <w:gridCol w:w="718"/>
        <w:gridCol w:w="817"/>
      </w:tblGrid>
      <w:tr w:rsidR="009114D6" w:rsidTr="00E55EB3">
        <w:tc>
          <w:tcPr>
            <w:tcW w:w="1951"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c>
          <w:tcPr>
            <w:tcW w:w="1277" w:type="dxa"/>
          </w:tcPr>
          <w:p w:rsidR="009114D6" w:rsidRDefault="009114D6" w:rsidP="00E55EB3">
            <w:pPr>
              <w:pStyle w:val="Default"/>
              <w:rPr>
                <w:sz w:val="23"/>
                <w:szCs w:val="23"/>
              </w:rPr>
            </w:pPr>
            <w:r>
              <w:rPr>
                <w:b/>
                <w:bCs/>
                <w:sz w:val="23"/>
                <w:szCs w:val="23"/>
              </w:rPr>
              <w:t>Договірний Обсяг, тис</w:t>
            </w:r>
            <w:proofErr w:type="gramStart"/>
            <w:r>
              <w:rPr>
                <w:b/>
                <w:bCs/>
                <w:sz w:val="23"/>
                <w:szCs w:val="23"/>
              </w:rPr>
              <w:t>.м</w:t>
            </w:r>
            <w:proofErr w:type="gramEnd"/>
            <w:r>
              <w:rPr>
                <w:b/>
                <w:bCs/>
                <w:sz w:val="23"/>
                <w:szCs w:val="23"/>
              </w:rPr>
              <w:t xml:space="preserve">.куб. </w:t>
            </w:r>
          </w:p>
        </w:tc>
        <w:tc>
          <w:tcPr>
            <w:tcW w:w="1984" w:type="dxa"/>
          </w:tcPr>
          <w:p w:rsidR="009114D6" w:rsidRDefault="009114D6" w:rsidP="00E55EB3">
            <w:pPr>
              <w:pStyle w:val="Default"/>
              <w:rPr>
                <w:sz w:val="23"/>
                <w:szCs w:val="23"/>
              </w:rPr>
            </w:pPr>
            <w:r>
              <w:rPr>
                <w:b/>
                <w:bCs/>
                <w:sz w:val="23"/>
                <w:szCs w:val="23"/>
              </w:rPr>
              <w:t xml:space="preserve">Договірна ціна газу/тариф на послуги транспортування </w:t>
            </w:r>
          </w:p>
          <w:p w:rsidR="009114D6" w:rsidRDefault="009114D6" w:rsidP="00E55EB3">
            <w:pPr>
              <w:pStyle w:val="Default"/>
              <w:rPr>
                <w:sz w:val="23"/>
                <w:szCs w:val="23"/>
              </w:rPr>
            </w:pPr>
            <w:r>
              <w:rPr>
                <w:b/>
                <w:bCs/>
                <w:sz w:val="23"/>
                <w:szCs w:val="23"/>
              </w:rPr>
              <w:t xml:space="preserve">за 1000 куб. м, без ПДВ, грн. </w:t>
            </w:r>
          </w:p>
        </w:tc>
        <w:tc>
          <w:tcPr>
            <w:tcW w:w="1724" w:type="dxa"/>
          </w:tcPr>
          <w:p w:rsidR="009114D6" w:rsidRDefault="009114D6" w:rsidP="00E55EB3">
            <w:pPr>
              <w:pStyle w:val="Default"/>
              <w:rPr>
                <w:sz w:val="23"/>
                <w:szCs w:val="23"/>
              </w:rPr>
            </w:pPr>
            <w:r>
              <w:rPr>
                <w:b/>
                <w:bCs/>
                <w:sz w:val="23"/>
                <w:szCs w:val="23"/>
              </w:rPr>
              <w:t xml:space="preserve">Коефіцієнт, який застосовується при замовленні потужності на добу наперед </w:t>
            </w:r>
            <w:proofErr w:type="gramStart"/>
            <w:r>
              <w:rPr>
                <w:b/>
                <w:bCs/>
                <w:sz w:val="23"/>
                <w:szCs w:val="23"/>
              </w:rPr>
              <w:t>в</w:t>
            </w:r>
            <w:proofErr w:type="gramEnd"/>
            <w:r>
              <w:rPr>
                <w:b/>
                <w:bCs/>
                <w:sz w:val="23"/>
                <w:szCs w:val="23"/>
              </w:rPr>
              <w:t xml:space="preserve"> період ____ 202_ року </w:t>
            </w:r>
          </w:p>
        </w:tc>
        <w:tc>
          <w:tcPr>
            <w:tcW w:w="1099" w:type="dxa"/>
          </w:tcPr>
          <w:p w:rsidR="009114D6" w:rsidRDefault="009114D6" w:rsidP="00E55EB3">
            <w:pPr>
              <w:pStyle w:val="Default"/>
              <w:rPr>
                <w:sz w:val="23"/>
                <w:szCs w:val="23"/>
              </w:rPr>
            </w:pPr>
            <w:r>
              <w:rPr>
                <w:b/>
                <w:bCs/>
                <w:sz w:val="23"/>
                <w:szCs w:val="23"/>
              </w:rPr>
              <w:t xml:space="preserve">Вартість без ПДВ, грн. </w:t>
            </w:r>
          </w:p>
        </w:tc>
        <w:tc>
          <w:tcPr>
            <w:tcW w:w="718" w:type="dxa"/>
          </w:tcPr>
          <w:p w:rsidR="009114D6" w:rsidRDefault="009114D6" w:rsidP="00E55EB3">
            <w:pPr>
              <w:pStyle w:val="Default"/>
              <w:rPr>
                <w:sz w:val="23"/>
                <w:szCs w:val="23"/>
              </w:rPr>
            </w:pPr>
            <w:r>
              <w:rPr>
                <w:b/>
                <w:bCs/>
                <w:sz w:val="23"/>
                <w:szCs w:val="23"/>
              </w:rPr>
              <w:t xml:space="preserve">ПДВ 20%, грн. </w:t>
            </w:r>
          </w:p>
        </w:tc>
        <w:tc>
          <w:tcPr>
            <w:tcW w:w="817" w:type="dxa"/>
          </w:tcPr>
          <w:p w:rsidR="009114D6" w:rsidRDefault="009114D6" w:rsidP="00E55EB3">
            <w:pPr>
              <w:pStyle w:val="Default"/>
              <w:rPr>
                <w:sz w:val="23"/>
                <w:szCs w:val="23"/>
              </w:rPr>
            </w:pPr>
            <w:r>
              <w:rPr>
                <w:b/>
                <w:bCs/>
                <w:sz w:val="23"/>
                <w:szCs w:val="23"/>
              </w:rPr>
              <w:t xml:space="preserve">Разом з ПДВ, грн </w:t>
            </w:r>
          </w:p>
        </w:tc>
      </w:tr>
      <w:tr w:rsidR="009114D6" w:rsidTr="00E55EB3">
        <w:tc>
          <w:tcPr>
            <w:tcW w:w="1951" w:type="dxa"/>
          </w:tcPr>
          <w:p w:rsidR="009114D6" w:rsidRPr="007B647F" w:rsidRDefault="009114D6" w:rsidP="00E55EB3">
            <w:pPr>
              <w:pStyle w:val="Default"/>
              <w:rPr>
                <w:sz w:val="23"/>
                <w:szCs w:val="23"/>
                <w:lang w:val="uk-UA"/>
              </w:rPr>
            </w:pPr>
            <w:r>
              <w:rPr>
                <w:sz w:val="23"/>
                <w:szCs w:val="23"/>
              </w:rPr>
              <w:t xml:space="preserve">Природний газ </w:t>
            </w:r>
          </w:p>
        </w:tc>
        <w:tc>
          <w:tcPr>
            <w:tcW w:w="1277"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c>
          <w:tcPr>
            <w:tcW w:w="1984"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c>
          <w:tcPr>
            <w:tcW w:w="1724"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c>
          <w:tcPr>
            <w:tcW w:w="109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c>
          <w:tcPr>
            <w:tcW w:w="718"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c>
          <w:tcPr>
            <w:tcW w:w="817"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r>
      <w:tr w:rsidR="009114D6" w:rsidTr="00E55EB3">
        <w:tc>
          <w:tcPr>
            <w:tcW w:w="1951" w:type="dxa"/>
          </w:tcPr>
          <w:p w:rsidR="009114D6" w:rsidRPr="007B647F" w:rsidRDefault="009114D6" w:rsidP="00E55EB3">
            <w:pPr>
              <w:pStyle w:val="Default"/>
              <w:rPr>
                <w:sz w:val="23"/>
                <w:szCs w:val="23"/>
                <w:lang w:val="uk-UA"/>
              </w:rPr>
            </w:pPr>
            <w:r>
              <w:rPr>
                <w:sz w:val="23"/>
                <w:szCs w:val="23"/>
              </w:rPr>
              <w:t xml:space="preserve">Послуги транспортування </w:t>
            </w:r>
          </w:p>
        </w:tc>
        <w:tc>
          <w:tcPr>
            <w:tcW w:w="1277"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c>
          <w:tcPr>
            <w:tcW w:w="1984"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c>
          <w:tcPr>
            <w:tcW w:w="1724" w:type="dxa"/>
            <w:vAlign w:val="center"/>
          </w:tcPr>
          <w:p w:rsidR="009114D6" w:rsidRDefault="009114D6" w:rsidP="00E55EB3">
            <w:pPr>
              <w:autoSpaceDE w:val="0"/>
              <w:autoSpaceDN w:val="0"/>
              <w:adjustRightInd w:val="0"/>
              <w:jc w:val="center"/>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1,10</w:t>
            </w:r>
          </w:p>
        </w:tc>
        <w:tc>
          <w:tcPr>
            <w:tcW w:w="109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c>
          <w:tcPr>
            <w:tcW w:w="718"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c>
          <w:tcPr>
            <w:tcW w:w="817"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r>
      <w:tr w:rsidR="009114D6" w:rsidTr="00E55EB3">
        <w:tc>
          <w:tcPr>
            <w:tcW w:w="1951" w:type="dxa"/>
          </w:tcPr>
          <w:p w:rsidR="009114D6" w:rsidRPr="007B647F" w:rsidRDefault="009114D6" w:rsidP="00E55EB3">
            <w:pPr>
              <w:pStyle w:val="Default"/>
              <w:rPr>
                <w:sz w:val="23"/>
                <w:szCs w:val="23"/>
                <w:lang w:val="uk-UA"/>
              </w:rPr>
            </w:pPr>
            <w:r>
              <w:rPr>
                <w:b/>
                <w:bCs/>
                <w:sz w:val="23"/>
                <w:szCs w:val="23"/>
              </w:rPr>
              <w:t xml:space="preserve">ВСЬОГО </w:t>
            </w:r>
          </w:p>
        </w:tc>
        <w:tc>
          <w:tcPr>
            <w:tcW w:w="1277"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c>
          <w:tcPr>
            <w:tcW w:w="1984"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c>
          <w:tcPr>
            <w:tcW w:w="1724"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c>
          <w:tcPr>
            <w:tcW w:w="1099"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c>
          <w:tcPr>
            <w:tcW w:w="718"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c>
          <w:tcPr>
            <w:tcW w:w="817" w:type="dxa"/>
          </w:tcPr>
          <w:p w:rsidR="009114D6" w:rsidRDefault="009114D6" w:rsidP="00E55EB3">
            <w:pPr>
              <w:autoSpaceDE w:val="0"/>
              <w:autoSpaceDN w:val="0"/>
              <w:adjustRightInd w:val="0"/>
              <w:rPr>
                <w:rFonts w:ascii="Times New Roman" w:hAnsi="Times New Roman" w:cs="Times New Roman"/>
                <w:color w:val="000000"/>
                <w:sz w:val="23"/>
                <w:szCs w:val="23"/>
                <w:lang w:val="uk-UA"/>
              </w:rPr>
            </w:pPr>
          </w:p>
        </w:tc>
      </w:tr>
    </w:tbl>
    <w:p w:rsidR="009114D6" w:rsidRDefault="009114D6" w:rsidP="009114D6">
      <w:pPr>
        <w:autoSpaceDE w:val="0"/>
        <w:autoSpaceDN w:val="0"/>
        <w:adjustRightInd w:val="0"/>
        <w:spacing w:after="0" w:line="240" w:lineRule="auto"/>
        <w:rPr>
          <w:rFonts w:ascii="Times New Roman" w:hAnsi="Times New Roman" w:cs="Times New Roman"/>
          <w:b/>
          <w:bCs/>
          <w:color w:val="000000"/>
          <w:sz w:val="23"/>
          <w:szCs w:val="23"/>
          <w:lang w:val="uk-UA"/>
        </w:rPr>
      </w:pPr>
    </w:p>
    <w:p w:rsidR="009114D6" w:rsidRDefault="009114D6" w:rsidP="009114D6">
      <w:pPr>
        <w:autoSpaceDE w:val="0"/>
        <w:autoSpaceDN w:val="0"/>
        <w:adjustRightInd w:val="0"/>
        <w:spacing w:after="0" w:line="240" w:lineRule="auto"/>
        <w:rPr>
          <w:rFonts w:ascii="Times New Roman" w:hAnsi="Times New Roman" w:cs="Times New Roman"/>
          <w:b/>
          <w:bCs/>
          <w:color w:val="000000"/>
          <w:sz w:val="23"/>
          <w:szCs w:val="23"/>
          <w:lang w:val="uk-UA"/>
        </w:rPr>
      </w:pPr>
      <w:r w:rsidRPr="007B647F">
        <w:rPr>
          <w:rFonts w:ascii="Times New Roman" w:hAnsi="Times New Roman" w:cs="Times New Roman"/>
          <w:b/>
          <w:bCs/>
          <w:color w:val="000000"/>
          <w:sz w:val="23"/>
          <w:szCs w:val="23"/>
        </w:rPr>
        <w:t xml:space="preserve">____________ </w:t>
      </w:r>
      <w:r w:rsidRPr="007B647F">
        <w:rPr>
          <w:rFonts w:ascii="Times New Roman" w:hAnsi="Times New Roman" w:cs="Times New Roman"/>
          <w:color w:val="000000"/>
          <w:sz w:val="23"/>
          <w:szCs w:val="23"/>
        </w:rPr>
        <w:t xml:space="preserve">грн. без ПДВ, </w:t>
      </w:r>
      <w:proofErr w:type="gramStart"/>
      <w:r w:rsidRPr="007B647F">
        <w:rPr>
          <w:rFonts w:ascii="Times New Roman" w:hAnsi="Times New Roman" w:cs="Times New Roman"/>
          <w:color w:val="000000"/>
          <w:sz w:val="23"/>
          <w:szCs w:val="23"/>
        </w:rPr>
        <w:t>кр</w:t>
      </w:r>
      <w:proofErr w:type="gramEnd"/>
      <w:r w:rsidRPr="007B647F">
        <w:rPr>
          <w:rFonts w:ascii="Times New Roman" w:hAnsi="Times New Roman" w:cs="Times New Roman"/>
          <w:color w:val="000000"/>
          <w:sz w:val="23"/>
          <w:szCs w:val="23"/>
        </w:rPr>
        <w:t xml:space="preserve">ім того податок на додану вартість за ставкою 20%, що складає ____________ грн., </w:t>
      </w:r>
      <w:r w:rsidRPr="007B647F">
        <w:rPr>
          <w:rFonts w:ascii="Times New Roman" w:hAnsi="Times New Roman" w:cs="Times New Roman"/>
          <w:b/>
          <w:bCs/>
          <w:color w:val="000000"/>
          <w:sz w:val="23"/>
          <w:szCs w:val="23"/>
        </w:rPr>
        <w:t>разом з ПДВ 20% - __________ грн. (___________________ грн. __ коп.).</w:t>
      </w:r>
    </w:p>
    <w:p w:rsidR="009114D6" w:rsidRPr="007B647F" w:rsidRDefault="009114D6" w:rsidP="009114D6">
      <w:pPr>
        <w:autoSpaceDE w:val="0"/>
        <w:autoSpaceDN w:val="0"/>
        <w:adjustRightInd w:val="0"/>
        <w:spacing w:after="0" w:line="240" w:lineRule="auto"/>
        <w:rPr>
          <w:rFonts w:ascii="Times New Roman" w:hAnsi="Times New Roman" w:cs="Times New Roman"/>
          <w:color w:val="000000"/>
          <w:sz w:val="10"/>
          <w:szCs w:val="10"/>
          <w:lang w:val="uk-UA"/>
        </w:rPr>
      </w:pPr>
    </w:p>
    <w:p w:rsidR="009114D6" w:rsidRPr="007B647F" w:rsidRDefault="009114D6" w:rsidP="009114D6">
      <w:pPr>
        <w:autoSpaceDE w:val="0"/>
        <w:autoSpaceDN w:val="0"/>
        <w:adjustRightInd w:val="0"/>
        <w:spacing w:after="0" w:line="240" w:lineRule="auto"/>
        <w:rPr>
          <w:rFonts w:ascii="Times New Roman" w:hAnsi="Times New Roman" w:cs="Times New Roman"/>
          <w:color w:val="000000"/>
          <w:sz w:val="23"/>
          <w:szCs w:val="23"/>
        </w:rPr>
      </w:pPr>
      <w:r w:rsidRPr="007B647F">
        <w:rPr>
          <w:rFonts w:ascii="Times New Roman" w:hAnsi="Times New Roman" w:cs="Times New Roman"/>
          <w:color w:val="000000"/>
          <w:sz w:val="23"/>
          <w:szCs w:val="23"/>
        </w:rPr>
        <w:t xml:space="preserve">4. Оплата </w:t>
      </w:r>
      <w:r>
        <w:rPr>
          <w:rFonts w:ascii="Times New Roman" w:hAnsi="Times New Roman" w:cs="Times New Roman"/>
          <w:color w:val="000000"/>
          <w:sz w:val="23"/>
          <w:szCs w:val="23"/>
          <w:lang w:val="uk-UA"/>
        </w:rPr>
        <w:t xml:space="preserve"> </w:t>
      </w:r>
      <w:r w:rsidRPr="007B647F">
        <w:rPr>
          <w:rFonts w:ascii="Times New Roman" w:hAnsi="Times New Roman" w:cs="Times New Roman"/>
          <w:color w:val="000000"/>
          <w:sz w:val="23"/>
          <w:szCs w:val="23"/>
        </w:rPr>
        <w:t xml:space="preserve">розрахункової Договірної Вартості природного газу, що визначена п. 3 цього Індивідуального Договору, проводиться Споживачем виключно грошовими коштами на банківський рахунок Постачальника </w:t>
      </w:r>
      <w:r w:rsidRPr="007B647F">
        <w:rPr>
          <w:rFonts w:ascii="Times New Roman" w:hAnsi="Times New Roman" w:cs="Times New Roman"/>
          <w:b/>
          <w:bCs/>
          <w:color w:val="000000"/>
          <w:sz w:val="23"/>
          <w:szCs w:val="23"/>
        </w:rPr>
        <w:t>до «___» __________ 202</w:t>
      </w:r>
      <w:r w:rsidRPr="009114D6">
        <w:rPr>
          <w:rFonts w:ascii="Times New Roman" w:hAnsi="Times New Roman" w:cs="Times New Roman"/>
          <w:bCs/>
          <w:color w:val="000000"/>
          <w:sz w:val="23"/>
          <w:szCs w:val="23"/>
          <w:u w:val="single"/>
          <w:lang w:val="uk-UA"/>
        </w:rPr>
        <w:tab/>
      </w:r>
      <w:r w:rsidRPr="007B647F">
        <w:rPr>
          <w:rFonts w:ascii="Times New Roman" w:hAnsi="Times New Roman" w:cs="Times New Roman"/>
          <w:b/>
          <w:bCs/>
          <w:color w:val="000000"/>
          <w:sz w:val="23"/>
          <w:szCs w:val="23"/>
        </w:rPr>
        <w:t xml:space="preserve"> року </w:t>
      </w:r>
      <w:r w:rsidRPr="007B647F">
        <w:rPr>
          <w:rFonts w:ascii="Times New Roman" w:hAnsi="Times New Roman" w:cs="Times New Roman"/>
          <w:color w:val="000000"/>
          <w:sz w:val="23"/>
          <w:szCs w:val="23"/>
        </w:rPr>
        <w:t xml:space="preserve">(включно). </w:t>
      </w:r>
    </w:p>
    <w:p w:rsidR="009114D6" w:rsidRPr="007B647F" w:rsidRDefault="009114D6" w:rsidP="009114D6">
      <w:pPr>
        <w:autoSpaceDE w:val="0"/>
        <w:autoSpaceDN w:val="0"/>
        <w:adjustRightInd w:val="0"/>
        <w:spacing w:after="0" w:line="240" w:lineRule="auto"/>
        <w:rPr>
          <w:rFonts w:ascii="Times New Roman" w:hAnsi="Times New Roman" w:cs="Times New Roman"/>
          <w:color w:val="000000"/>
          <w:sz w:val="10"/>
          <w:szCs w:val="10"/>
        </w:rPr>
      </w:pPr>
    </w:p>
    <w:p w:rsidR="009114D6" w:rsidRPr="007B647F" w:rsidRDefault="009114D6" w:rsidP="009114D6">
      <w:pPr>
        <w:autoSpaceDE w:val="0"/>
        <w:autoSpaceDN w:val="0"/>
        <w:adjustRightInd w:val="0"/>
        <w:spacing w:after="0" w:line="240" w:lineRule="auto"/>
        <w:jc w:val="both"/>
        <w:rPr>
          <w:rFonts w:ascii="Times New Roman" w:hAnsi="Times New Roman" w:cs="Times New Roman"/>
          <w:color w:val="000000"/>
          <w:sz w:val="23"/>
          <w:szCs w:val="23"/>
        </w:rPr>
      </w:pPr>
      <w:r w:rsidRPr="007B647F">
        <w:rPr>
          <w:rFonts w:ascii="Times New Roman" w:hAnsi="Times New Roman" w:cs="Times New Roman"/>
          <w:color w:val="000000"/>
          <w:sz w:val="23"/>
          <w:szCs w:val="23"/>
        </w:rPr>
        <w:t xml:space="preserve">5. Фактичний </w:t>
      </w:r>
      <w:r w:rsidRPr="007B647F">
        <w:rPr>
          <w:rFonts w:ascii="Times New Roman" w:hAnsi="Times New Roman" w:cs="Times New Roman"/>
          <w:b/>
          <w:bCs/>
          <w:color w:val="000000"/>
          <w:sz w:val="23"/>
          <w:szCs w:val="23"/>
        </w:rPr>
        <w:t xml:space="preserve">Договірний Обсяг </w:t>
      </w:r>
      <w:r w:rsidRPr="007B647F">
        <w:rPr>
          <w:rFonts w:ascii="Times New Roman" w:hAnsi="Times New Roman" w:cs="Times New Roman"/>
          <w:color w:val="000000"/>
          <w:sz w:val="23"/>
          <w:szCs w:val="23"/>
        </w:rPr>
        <w:t xml:space="preserve">постачання газу в </w:t>
      </w:r>
      <w:r>
        <w:rPr>
          <w:rFonts w:ascii="Times New Roman" w:hAnsi="Times New Roman" w:cs="Times New Roman"/>
          <w:color w:val="000000"/>
          <w:sz w:val="23"/>
          <w:szCs w:val="23"/>
          <w:u w:val="single"/>
          <w:lang w:val="uk-UA"/>
        </w:rPr>
        <w:t xml:space="preserve">  </w:t>
      </w:r>
      <w:r>
        <w:rPr>
          <w:rFonts w:ascii="Times New Roman" w:hAnsi="Times New Roman" w:cs="Times New Roman"/>
          <w:color w:val="000000"/>
          <w:sz w:val="23"/>
          <w:szCs w:val="23"/>
          <w:u w:val="single"/>
          <w:lang w:val="uk-UA"/>
        </w:rPr>
        <w:tab/>
      </w:r>
      <w:r>
        <w:rPr>
          <w:rFonts w:ascii="Times New Roman" w:hAnsi="Times New Roman" w:cs="Times New Roman"/>
          <w:color w:val="000000"/>
          <w:sz w:val="23"/>
          <w:szCs w:val="23"/>
          <w:u w:val="single"/>
          <w:lang w:val="uk-UA"/>
        </w:rPr>
        <w:tab/>
        <w:t xml:space="preserve"> </w:t>
      </w:r>
      <w:r w:rsidRPr="007B647F">
        <w:rPr>
          <w:rFonts w:ascii="Times New Roman" w:hAnsi="Times New Roman" w:cs="Times New Roman"/>
          <w:color w:val="000000"/>
          <w:sz w:val="23"/>
          <w:szCs w:val="23"/>
        </w:rPr>
        <w:t xml:space="preserve"> 202</w:t>
      </w:r>
      <w:r w:rsidRPr="009114D6">
        <w:rPr>
          <w:rFonts w:ascii="Times New Roman" w:hAnsi="Times New Roman" w:cs="Times New Roman"/>
          <w:color w:val="000000"/>
          <w:sz w:val="23"/>
          <w:szCs w:val="23"/>
          <w:u w:val="single"/>
          <w:lang w:val="uk-UA"/>
        </w:rPr>
        <w:tab/>
      </w:r>
      <w:r>
        <w:rPr>
          <w:rFonts w:ascii="Times New Roman" w:hAnsi="Times New Roman" w:cs="Times New Roman"/>
          <w:color w:val="000000"/>
          <w:sz w:val="23"/>
          <w:szCs w:val="23"/>
          <w:lang w:val="uk-UA"/>
        </w:rPr>
        <w:t xml:space="preserve"> </w:t>
      </w:r>
      <w:r w:rsidRPr="007B647F">
        <w:rPr>
          <w:rFonts w:ascii="Times New Roman" w:hAnsi="Times New Roman" w:cs="Times New Roman"/>
          <w:color w:val="000000"/>
          <w:sz w:val="23"/>
          <w:szCs w:val="23"/>
        </w:rPr>
        <w:t xml:space="preserve">року буде встановлено шляхом складання обсягів споживання за кожну Газову добу, визначених на </w:t>
      </w:r>
      <w:proofErr w:type="gramStart"/>
      <w:r w:rsidRPr="007B647F">
        <w:rPr>
          <w:rFonts w:ascii="Times New Roman" w:hAnsi="Times New Roman" w:cs="Times New Roman"/>
          <w:color w:val="000000"/>
          <w:sz w:val="23"/>
          <w:szCs w:val="23"/>
        </w:rPr>
        <w:t>п</w:t>
      </w:r>
      <w:proofErr w:type="gramEnd"/>
      <w:r w:rsidRPr="007B647F">
        <w:rPr>
          <w:rFonts w:ascii="Times New Roman" w:hAnsi="Times New Roman" w:cs="Times New Roman"/>
          <w:color w:val="000000"/>
          <w:sz w:val="23"/>
          <w:szCs w:val="23"/>
        </w:rPr>
        <w:t xml:space="preserve">ідставі показів комерційного вузла/вузлів обліку газу та даних Інформаційної платформи та зафіксовано в Комерційному акті приймання-передачі природного газу згідно умов Договору. </w:t>
      </w:r>
    </w:p>
    <w:p w:rsidR="009114D6" w:rsidRPr="007B647F" w:rsidRDefault="009114D6" w:rsidP="009114D6">
      <w:pPr>
        <w:autoSpaceDE w:val="0"/>
        <w:autoSpaceDN w:val="0"/>
        <w:adjustRightInd w:val="0"/>
        <w:spacing w:after="0" w:line="240" w:lineRule="auto"/>
        <w:jc w:val="both"/>
        <w:rPr>
          <w:rFonts w:ascii="Times New Roman" w:hAnsi="Times New Roman" w:cs="Times New Roman"/>
          <w:color w:val="000000"/>
          <w:sz w:val="10"/>
          <w:szCs w:val="10"/>
        </w:rPr>
      </w:pPr>
    </w:p>
    <w:p w:rsidR="009114D6" w:rsidRPr="007B647F" w:rsidRDefault="009114D6" w:rsidP="009114D6">
      <w:pPr>
        <w:autoSpaceDE w:val="0"/>
        <w:autoSpaceDN w:val="0"/>
        <w:adjustRightInd w:val="0"/>
        <w:spacing w:after="0" w:line="240" w:lineRule="auto"/>
        <w:jc w:val="both"/>
        <w:rPr>
          <w:rFonts w:ascii="Times New Roman" w:hAnsi="Times New Roman" w:cs="Times New Roman"/>
          <w:color w:val="000000"/>
          <w:sz w:val="23"/>
          <w:szCs w:val="23"/>
        </w:rPr>
      </w:pPr>
      <w:r w:rsidRPr="007B647F">
        <w:rPr>
          <w:rFonts w:ascii="Times New Roman" w:hAnsi="Times New Roman" w:cs="Times New Roman"/>
          <w:color w:val="000000"/>
          <w:sz w:val="23"/>
          <w:szCs w:val="23"/>
        </w:rPr>
        <w:t xml:space="preserve">6. </w:t>
      </w:r>
      <w:r w:rsidRPr="007B647F">
        <w:rPr>
          <w:rFonts w:ascii="Times New Roman" w:hAnsi="Times New Roman" w:cs="Times New Roman"/>
          <w:b/>
          <w:bCs/>
          <w:color w:val="000000"/>
          <w:sz w:val="23"/>
          <w:szCs w:val="23"/>
        </w:rPr>
        <w:t xml:space="preserve">Остаточна Договірна Вартість </w:t>
      </w:r>
      <w:r w:rsidRPr="007B647F">
        <w:rPr>
          <w:rFonts w:ascii="Times New Roman" w:hAnsi="Times New Roman" w:cs="Times New Roman"/>
          <w:color w:val="000000"/>
          <w:sz w:val="23"/>
          <w:szCs w:val="23"/>
        </w:rPr>
        <w:t xml:space="preserve">газу за цим Індивідуальним Договором на </w:t>
      </w:r>
      <w:r>
        <w:rPr>
          <w:rFonts w:ascii="Times New Roman" w:hAnsi="Times New Roman" w:cs="Times New Roman"/>
          <w:color w:val="000000"/>
          <w:sz w:val="23"/>
          <w:szCs w:val="23"/>
          <w:u w:val="single"/>
          <w:lang w:val="uk-UA"/>
        </w:rPr>
        <w:t xml:space="preserve">  </w:t>
      </w:r>
      <w:r w:rsidR="00F8275D">
        <w:rPr>
          <w:rFonts w:ascii="Times New Roman" w:hAnsi="Times New Roman" w:cs="Times New Roman"/>
          <w:color w:val="000000"/>
          <w:sz w:val="23"/>
          <w:szCs w:val="23"/>
          <w:u w:val="single"/>
          <w:lang w:val="uk-UA"/>
        </w:rPr>
        <w:tab/>
      </w:r>
      <w:r w:rsidRPr="007B647F">
        <w:rPr>
          <w:rFonts w:ascii="Times New Roman" w:hAnsi="Times New Roman" w:cs="Times New Roman"/>
          <w:color w:val="000000"/>
          <w:sz w:val="23"/>
          <w:szCs w:val="23"/>
        </w:rPr>
        <w:t xml:space="preserve"> 202</w:t>
      </w:r>
      <w:r>
        <w:rPr>
          <w:rFonts w:ascii="Times New Roman" w:hAnsi="Times New Roman" w:cs="Times New Roman"/>
          <w:color w:val="000000"/>
          <w:sz w:val="23"/>
          <w:szCs w:val="23"/>
          <w:lang w:val="uk-UA"/>
        </w:rPr>
        <w:t>1</w:t>
      </w:r>
      <w:r w:rsidRPr="00F8275D">
        <w:rPr>
          <w:rFonts w:ascii="Times New Roman" w:hAnsi="Times New Roman" w:cs="Times New Roman"/>
          <w:color w:val="000000"/>
          <w:sz w:val="23"/>
          <w:szCs w:val="23"/>
          <w:u w:val="single"/>
        </w:rPr>
        <w:t xml:space="preserve"> </w:t>
      </w:r>
      <w:r w:rsidRPr="007B647F">
        <w:rPr>
          <w:rFonts w:ascii="Times New Roman" w:hAnsi="Times New Roman" w:cs="Times New Roman"/>
          <w:color w:val="000000"/>
          <w:sz w:val="23"/>
          <w:szCs w:val="23"/>
        </w:rPr>
        <w:t>р</w:t>
      </w:r>
      <w:r w:rsidR="00F8275D">
        <w:rPr>
          <w:rFonts w:ascii="Times New Roman" w:hAnsi="Times New Roman" w:cs="Times New Roman"/>
          <w:color w:val="000000"/>
          <w:sz w:val="23"/>
          <w:szCs w:val="23"/>
          <w:lang w:val="uk-UA"/>
        </w:rPr>
        <w:t>.</w:t>
      </w:r>
      <w:r w:rsidRPr="007B647F">
        <w:rPr>
          <w:rFonts w:ascii="Times New Roman" w:hAnsi="Times New Roman" w:cs="Times New Roman"/>
          <w:color w:val="000000"/>
          <w:sz w:val="23"/>
          <w:szCs w:val="23"/>
        </w:rPr>
        <w:t xml:space="preserve"> розраховується наступним чином: </w:t>
      </w:r>
    </w:p>
    <w:p w:rsidR="009114D6" w:rsidRPr="007B647F" w:rsidRDefault="009114D6" w:rsidP="009114D6">
      <w:pPr>
        <w:autoSpaceDE w:val="0"/>
        <w:autoSpaceDN w:val="0"/>
        <w:adjustRightInd w:val="0"/>
        <w:spacing w:after="0" w:line="240" w:lineRule="auto"/>
        <w:jc w:val="both"/>
        <w:rPr>
          <w:rFonts w:ascii="Times New Roman" w:hAnsi="Times New Roman" w:cs="Times New Roman"/>
          <w:color w:val="000000"/>
          <w:sz w:val="10"/>
          <w:szCs w:val="10"/>
        </w:rPr>
      </w:pPr>
    </w:p>
    <w:p w:rsidR="009114D6" w:rsidRPr="007B647F" w:rsidRDefault="009114D6" w:rsidP="009114D6">
      <w:pPr>
        <w:autoSpaceDE w:val="0"/>
        <w:autoSpaceDN w:val="0"/>
        <w:adjustRightInd w:val="0"/>
        <w:spacing w:after="0" w:line="240" w:lineRule="auto"/>
        <w:jc w:val="both"/>
        <w:rPr>
          <w:rFonts w:ascii="Times New Roman" w:hAnsi="Times New Roman" w:cs="Times New Roman"/>
          <w:color w:val="000000"/>
          <w:sz w:val="23"/>
          <w:szCs w:val="23"/>
        </w:rPr>
      </w:pPr>
      <w:r w:rsidRPr="007B647F">
        <w:rPr>
          <w:rFonts w:ascii="Times New Roman" w:hAnsi="Times New Roman" w:cs="Times New Roman"/>
          <w:color w:val="000000"/>
          <w:sz w:val="23"/>
          <w:szCs w:val="23"/>
        </w:rPr>
        <w:t xml:space="preserve">ДВ = (ДО x ДЦ+ВТ+ДН)*1,2, де </w:t>
      </w:r>
    </w:p>
    <w:p w:rsidR="009114D6" w:rsidRPr="007B647F" w:rsidRDefault="009114D6" w:rsidP="009114D6">
      <w:pPr>
        <w:autoSpaceDE w:val="0"/>
        <w:autoSpaceDN w:val="0"/>
        <w:adjustRightInd w:val="0"/>
        <w:spacing w:after="0" w:line="240" w:lineRule="auto"/>
        <w:jc w:val="both"/>
        <w:rPr>
          <w:rFonts w:ascii="Times New Roman" w:hAnsi="Times New Roman" w:cs="Times New Roman"/>
          <w:color w:val="000000"/>
          <w:sz w:val="23"/>
          <w:szCs w:val="23"/>
        </w:rPr>
      </w:pPr>
      <w:r w:rsidRPr="007B647F">
        <w:rPr>
          <w:rFonts w:ascii="Times New Roman" w:hAnsi="Times New Roman" w:cs="Times New Roman"/>
          <w:color w:val="000000"/>
          <w:sz w:val="23"/>
          <w:szCs w:val="23"/>
        </w:rPr>
        <w:t>ДВ – остаточна Договірна Вартість газу, поставленого протягом</w:t>
      </w:r>
      <w:proofErr w:type="gramStart"/>
      <w:r w:rsidRPr="007B647F">
        <w:rPr>
          <w:rFonts w:ascii="Times New Roman" w:hAnsi="Times New Roman" w:cs="Times New Roman"/>
          <w:color w:val="000000"/>
          <w:sz w:val="23"/>
          <w:szCs w:val="23"/>
        </w:rPr>
        <w:t xml:space="preserve"> П</w:t>
      </w:r>
      <w:proofErr w:type="gramEnd"/>
      <w:r w:rsidRPr="007B647F">
        <w:rPr>
          <w:rFonts w:ascii="Times New Roman" w:hAnsi="Times New Roman" w:cs="Times New Roman"/>
          <w:color w:val="000000"/>
          <w:sz w:val="23"/>
          <w:szCs w:val="23"/>
        </w:rPr>
        <w:t xml:space="preserve">еріоду постачання, з ПДВ, (грн.); </w:t>
      </w:r>
    </w:p>
    <w:p w:rsidR="009114D6" w:rsidRPr="007B647F" w:rsidRDefault="009114D6" w:rsidP="009114D6">
      <w:pPr>
        <w:autoSpaceDE w:val="0"/>
        <w:autoSpaceDN w:val="0"/>
        <w:adjustRightInd w:val="0"/>
        <w:spacing w:after="0" w:line="240" w:lineRule="auto"/>
        <w:jc w:val="both"/>
        <w:rPr>
          <w:rFonts w:ascii="Times New Roman" w:hAnsi="Times New Roman" w:cs="Times New Roman"/>
          <w:color w:val="000000"/>
          <w:sz w:val="23"/>
          <w:szCs w:val="23"/>
        </w:rPr>
      </w:pPr>
      <w:r w:rsidRPr="007B647F">
        <w:rPr>
          <w:rFonts w:ascii="Times New Roman" w:hAnsi="Times New Roman" w:cs="Times New Roman"/>
          <w:color w:val="000000"/>
          <w:sz w:val="23"/>
          <w:szCs w:val="23"/>
        </w:rPr>
        <w:t>ДО – фактичний Договірний Обсяг природного газу, поставленого протягом</w:t>
      </w:r>
      <w:proofErr w:type="gramStart"/>
      <w:r w:rsidRPr="007B647F">
        <w:rPr>
          <w:rFonts w:ascii="Times New Roman" w:hAnsi="Times New Roman" w:cs="Times New Roman"/>
          <w:color w:val="000000"/>
          <w:sz w:val="23"/>
          <w:szCs w:val="23"/>
        </w:rPr>
        <w:t xml:space="preserve"> П</w:t>
      </w:r>
      <w:proofErr w:type="gramEnd"/>
      <w:r w:rsidRPr="007B647F">
        <w:rPr>
          <w:rFonts w:ascii="Times New Roman" w:hAnsi="Times New Roman" w:cs="Times New Roman"/>
          <w:color w:val="000000"/>
          <w:sz w:val="23"/>
          <w:szCs w:val="23"/>
        </w:rPr>
        <w:t xml:space="preserve">еріоду постачання, (куб. м); </w:t>
      </w:r>
    </w:p>
    <w:p w:rsidR="009114D6" w:rsidRPr="007B647F" w:rsidRDefault="009114D6" w:rsidP="009114D6">
      <w:pPr>
        <w:autoSpaceDE w:val="0"/>
        <w:autoSpaceDN w:val="0"/>
        <w:adjustRightInd w:val="0"/>
        <w:spacing w:after="0" w:line="240" w:lineRule="auto"/>
        <w:jc w:val="both"/>
        <w:rPr>
          <w:rFonts w:ascii="Times New Roman" w:hAnsi="Times New Roman" w:cs="Times New Roman"/>
          <w:color w:val="000000"/>
          <w:sz w:val="23"/>
          <w:szCs w:val="23"/>
        </w:rPr>
      </w:pPr>
      <w:r w:rsidRPr="007B647F">
        <w:rPr>
          <w:rFonts w:ascii="Times New Roman" w:hAnsi="Times New Roman" w:cs="Times New Roman"/>
          <w:color w:val="000000"/>
          <w:sz w:val="23"/>
          <w:szCs w:val="23"/>
        </w:rPr>
        <w:t>ДЦ – Договірна ціна газу згідно п.2. цього Індиві</w:t>
      </w:r>
      <w:proofErr w:type="gramStart"/>
      <w:r w:rsidRPr="007B647F">
        <w:rPr>
          <w:rFonts w:ascii="Times New Roman" w:hAnsi="Times New Roman" w:cs="Times New Roman"/>
          <w:color w:val="000000"/>
          <w:sz w:val="23"/>
          <w:szCs w:val="23"/>
        </w:rPr>
        <w:t>дуального</w:t>
      </w:r>
      <w:proofErr w:type="gramEnd"/>
      <w:r w:rsidRPr="007B647F">
        <w:rPr>
          <w:rFonts w:ascii="Times New Roman" w:hAnsi="Times New Roman" w:cs="Times New Roman"/>
          <w:color w:val="000000"/>
          <w:sz w:val="23"/>
          <w:szCs w:val="23"/>
        </w:rPr>
        <w:t xml:space="preserve"> Договору, без тарифів на послуги транспортування, без ПДВ, (грн.); </w:t>
      </w:r>
    </w:p>
    <w:p w:rsidR="009114D6" w:rsidRPr="007B647F" w:rsidRDefault="009114D6" w:rsidP="009114D6">
      <w:pPr>
        <w:pStyle w:val="Default"/>
        <w:jc w:val="both"/>
        <w:rPr>
          <w:sz w:val="23"/>
          <w:szCs w:val="23"/>
        </w:rPr>
      </w:pPr>
      <w:r w:rsidRPr="007B647F">
        <w:rPr>
          <w:sz w:val="23"/>
          <w:szCs w:val="23"/>
        </w:rPr>
        <w:t>ВТ – вартість плати за послуги транспортування на</w:t>
      </w:r>
      <w:proofErr w:type="gramStart"/>
      <w:r w:rsidRPr="007B647F">
        <w:rPr>
          <w:sz w:val="23"/>
          <w:szCs w:val="23"/>
        </w:rPr>
        <w:t xml:space="preserve"> П</w:t>
      </w:r>
      <w:proofErr w:type="gramEnd"/>
      <w:r w:rsidRPr="007B647F">
        <w:rPr>
          <w:sz w:val="23"/>
          <w:szCs w:val="23"/>
        </w:rPr>
        <w:t xml:space="preserve">еріод постачання, що є сумою вартостей плати за послуги транспортування за розподіл потужностей та вартості додаткової плати за послуги транспортування за перевищення договірних потужностей (в разі наявності) за кожну Газову добу поточного Періоду постачання, (грн.); </w:t>
      </w:r>
    </w:p>
    <w:p w:rsidR="009114D6" w:rsidRPr="007B647F" w:rsidRDefault="009114D6" w:rsidP="009114D6">
      <w:pPr>
        <w:autoSpaceDE w:val="0"/>
        <w:autoSpaceDN w:val="0"/>
        <w:adjustRightInd w:val="0"/>
        <w:spacing w:after="0" w:line="240" w:lineRule="auto"/>
        <w:jc w:val="both"/>
        <w:rPr>
          <w:rFonts w:ascii="Times New Roman" w:hAnsi="Times New Roman" w:cs="Times New Roman"/>
          <w:color w:val="000000"/>
          <w:sz w:val="23"/>
          <w:szCs w:val="23"/>
        </w:rPr>
      </w:pPr>
      <w:r w:rsidRPr="007B647F">
        <w:rPr>
          <w:rFonts w:ascii="Times New Roman" w:hAnsi="Times New Roman" w:cs="Times New Roman"/>
          <w:color w:val="000000"/>
          <w:sz w:val="23"/>
          <w:szCs w:val="23"/>
        </w:rPr>
        <w:t>ДН – сума плати за добові небаланси, які нараховані Постачальником протягом</w:t>
      </w:r>
      <w:proofErr w:type="gramStart"/>
      <w:r w:rsidRPr="007B647F">
        <w:rPr>
          <w:rFonts w:ascii="Times New Roman" w:hAnsi="Times New Roman" w:cs="Times New Roman"/>
          <w:color w:val="000000"/>
          <w:sz w:val="23"/>
          <w:szCs w:val="23"/>
        </w:rPr>
        <w:t xml:space="preserve"> П</w:t>
      </w:r>
      <w:proofErr w:type="gramEnd"/>
      <w:r w:rsidRPr="007B647F">
        <w:rPr>
          <w:rFonts w:ascii="Times New Roman" w:hAnsi="Times New Roman" w:cs="Times New Roman"/>
          <w:color w:val="000000"/>
          <w:sz w:val="23"/>
          <w:szCs w:val="23"/>
        </w:rPr>
        <w:t xml:space="preserve">еріоду Постачання та розраховані згідно пункту 4.7. Договору, (грн.). </w:t>
      </w:r>
    </w:p>
    <w:p w:rsidR="009114D6" w:rsidRPr="007B647F" w:rsidRDefault="009114D6" w:rsidP="009114D6">
      <w:pPr>
        <w:autoSpaceDE w:val="0"/>
        <w:autoSpaceDN w:val="0"/>
        <w:adjustRightInd w:val="0"/>
        <w:spacing w:after="0" w:line="240" w:lineRule="auto"/>
        <w:jc w:val="both"/>
        <w:rPr>
          <w:rFonts w:ascii="Times New Roman" w:hAnsi="Times New Roman" w:cs="Times New Roman"/>
          <w:color w:val="000000"/>
          <w:sz w:val="23"/>
          <w:szCs w:val="23"/>
        </w:rPr>
      </w:pPr>
      <w:r w:rsidRPr="007B647F">
        <w:rPr>
          <w:rFonts w:ascii="Times New Roman" w:hAnsi="Times New Roman" w:cs="Times New Roman"/>
          <w:color w:val="000000"/>
          <w:sz w:val="23"/>
          <w:szCs w:val="23"/>
        </w:rPr>
        <w:t xml:space="preserve">7. У випадку оплати Споживачем суми, що перевищує остаточну Договірну Вартість фактично спожитого ним місячного обсягу газу, Постачальник автоматично зараховує суму переплати як передплату за наступний Період постачання природного газу або, за умови відсутності заборгованості Споживача та </w:t>
      </w:r>
      <w:proofErr w:type="gramStart"/>
      <w:r w:rsidRPr="007B647F">
        <w:rPr>
          <w:rFonts w:ascii="Times New Roman" w:hAnsi="Times New Roman" w:cs="Times New Roman"/>
          <w:color w:val="000000"/>
          <w:sz w:val="23"/>
          <w:szCs w:val="23"/>
        </w:rPr>
        <w:t>п</w:t>
      </w:r>
      <w:proofErr w:type="gramEnd"/>
      <w:r w:rsidRPr="007B647F">
        <w:rPr>
          <w:rFonts w:ascii="Times New Roman" w:hAnsi="Times New Roman" w:cs="Times New Roman"/>
          <w:color w:val="000000"/>
          <w:sz w:val="23"/>
          <w:szCs w:val="23"/>
        </w:rPr>
        <w:t>ісля підписання Сторонами відповідного акту звіряння, повертається Споживачу на його письмову вимогу, протягом 5-ти (</w:t>
      </w:r>
      <w:proofErr w:type="gramStart"/>
      <w:r w:rsidRPr="007B647F">
        <w:rPr>
          <w:rFonts w:ascii="Times New Roman" w:hAnsi="Times New Roman" w:cs="Times New Roman"/>
          <w:color w:val="000000"/>
          <w:sz w:val="23"/>
          <w:szCs w:val="23"/>
        </w:rPr>
        <w:t>п’яти</w:t>
      </w:r>
      <w:proofErr w:type="gramEnd"/>
      <w:r w:rsidRPr="007B647F">
        <w:rPr>
          <w:rFonts w:ascii="Times New Roman" w:hAnsi="Times New Roman" w:cs="Times New Roman"/>
          <w:color w:val="000000"/>
          <w:sz w:val="23"/>
          <w:szCs w:val="23"/>
        </w:rPr>
        <w:t xml:space="preserve">) Робочих днів. </w:t>
      </w:r>
    </w:p>
    <w:p w:rsidR="009114D6" w:rsidRPr="00FE62F4" w:rsidRDefault="009114D6" w:rsidP="009114D6">
      <w:pPr>
        <w:autoSpaceDE w:val="0"/>
        <w:autoSpaceDN w:val="0"/>
        <w:adjustRightInd w:val="0"/>
        <w:spacing w:after="0" w:line="240" w:lineRule="auto"/>
        <w:jc w:val="both"/>
        <w:rPr>
          <w:rFonts w:ascii="Times New Roman" w:hAnsi="Times New Roman" w:cs="Times New Roman"/>
          <w:color w:val="000000"/>
          <w:sz w:val="10"/>
          <w:szCs w:val="10"/>
        </w:rPr>
      </w:pPr>
    </w:p>
    <w:p w:rsidR="009114D6" w:rsidRPr="007B647F" w:rsidRDefault="009114D6" w:rsidP="009114D6">
      <w:pPr>
        <w:autoSpaceDE w:val="0"/>
        <w:autoSpaceDN w:val="0"/>
        <w:adjustRightInd w:val="0"/>
        <w:spacing w:after="0" w:line="240" w:lineRule="auto"/>
        <w:jc w:val="both"/>
        <w:rPr>
          <w:rFonts w:ascii="Times New Roman" w:hAnsi="Times New Roman" w:cs="Times New Roman"/>
          <w:color w:val="000000"/>
          <w:sz w:val="23"/>
          <w:szCs w:val="23"/>
        </w:rPr>
      </w:pPr>
      <w:r w:rsidRPr="007B647F">
        <w:rPr>
          <w:rFonts w:ascii="Times New Roman" w:hAnsi="Times New Roman" w:cs="Times New Roman"/>
          <w:color w:val="000000"/>
          <w:sz w:val="23"/>
          <w:szCs w:val="23"/>
        </w:rPr>
        <w:t xml:space="preserve">8. Якщо остаточна Договірна Вартість фактично спожитого місячного обсягу газу перевищує розрахункову Договірну Вартість природного газу, визначену у п. 3 цього Індивідуального Договору, Споживач зобов’язується сплатити </w:t>
      </w:r>
      <w:proofErr w:type="gramStart"/>
      <w:r w:rsidRPr="007B647F">
        <w:rPr>
          <w:rFonts w:ascii="Times New Roman" w:hAnsi="Times New Roman" w:cs="Times New Roman"/>
          <w:color w:val="000000"/>
          <w:sz w:val="23"/>
          <w:szCs w:val="23"/>
        </w:rPr>
        <w:t>р</w:t>
      </w:r>
      <w:proofErr w:type="gramEnd"/>
      <w:r w:rsidRPr="007B647F">
        <w:rPr>
          <w:rFonts w:ascii="Times New Roman" w:hAnsi="Times New Roman" w:cs="Times New Roman"/>
          <w:color w:val="000000"/>
          <w:sz w:val="23"/>
          <w:szCs w:val="23"/>
        </w:rPr>
        <w:t xml:space="preserve">ізницю Постачальнику до 15-го </w:t>
      </w:r>
      <w:r w:rsidRPr="007B647F">
        <w:rPr>
          <w:rFonts w:ascii="Times New Roman" w:hAnsi="Times New Roman" w:cs="Times New Roman"/>
          <w:color w:val="000000"/>
          <w:sz w:val="23"/>
          <w:szCs w:val="23"/>
        </w:rPr>
        <w:lastRenderedPageBreak/>
        <w:t xml:space="preserve">(п’ятнадцятого) числа місяця, наступного за Періодом постачання, на підставі виставленого рахунку. </w:t>
      </w:r>
    </w:p>
    <w:p w:rsidR="009114D6" w:rsidRPr="00FE62F4" w:rsidRDefault="009114D6" w:rsidP="009114D6">
      <w:pPr>
        <w:autoSpaceDE w:val="0"/>
        <w:autoSpaceDN w:val="0"/>
        <w:adjustRightInd w:val="0"/>
        <w:spacing w:after="0" w:line="240" w:lineRule="auto"/>
        <w:jc w:val="both"/>
        <w:rPr>
          <w:rFonts w:ascii="Times New Roman" w:hAnsi="Times New Roman" w:cs="Times New Roman"/>
          <w:color w:val="000000"/>
          <w:sz w:val="10"/>
          <w:szCs w:val="10"/>
        </w:rPr>
      </w:pPr>
    </w:p>
    <w:p w:rsidR="009114D6" w:rsidRPr="007B647F" w:rsidRDefault="009114D6" w:rsidP="009114D6">
      <w:pPr>
        <w:autoSpaceDE w:val="0"/>
        <w:autoSpaceDN w:val="0"/>
        <w:adjustRightInd w:val="0"/>
        <w:spacing w:after="0" w:line="240" w:lineRule="auto"/>
        <w:jc w:val="both"/>
        <w:rPr>
          <w:rFonts w:ascii="Times New Roman" w:hAnsi="Times New Roman" w:cs="Times New Roman"/>
          <w:color w:val="000000"/>
          <w:sz w:val="23"/>
          <w:szCs w:val="23"/>
        </w:rPr>
      </w:pPr>
      <w:r w:rsidRPr="007B647F">
        <w:rPr>
          <w:rFonts w:ascii="Times New Roman" w:hAnsi="Times New Roman" w:cs="Times New Roman"/>
          <w:color w:val="000000"/>
          <w:sz w:val="23"/>
          <w:szCs w:val="23"/>
        </w:rPr>
        <w:t>9. Цей Індивідуальний Догові</w:t>
      </w:r>
      <w:proofErr w:type="gramStart"/>
      <w:r w:rsidRPr="007B647F">
        <w:rPr>
          <w:rFonts w:ascii="Times New Roman" w:hAnsi="Times New Roman" w:cs="Times New Roman"/>
          <w:color w:val="000000"/>
          <w:sz w:val="23"/>
          <w:szCs w:val="23"/>
        </w:rPr>
        <w:t>р</w:t>
      </w:r>
      <w:proofErr w:type="gramEnd"/>
      <w:r w:rsidRPr="007B647F">
        <w:rPr>
          <w:rFonts w:ascii="Times New Roman" w:hAnsi="Times New Roman" w:cs="Times New Roman"/>
          <w:color w:val="000000"/>
          <w:sz w:val="23"/>
          <w:szCs w:val="23"/>
        </w:rPr>
        <w:t xml:space="preserve"> складений у двох примірниках , що мають однакову юридичну силу, набирає чинності з дати його укладання і є невід’ємною частиною Договору. </w:t>
      </w:r>
    </w:p>
    <w:p w:rsidR="009114D6" w:rsidRPr="007B647F" w:rsidRDefault="009114D6" w:rsidP="009114D6">
      <w:pPr>
        <w:autoSpaceDE w:val="0"/>
        <w:autoSpaceDN w:val="0"/>
        <w:adjustRightInd w:val="0"/>
        <w:spacing w:after="0" w:line="240" w:lineRule="auto"/>
        <w:jc w:val="both"/>
        <w:rPr>
          <w:rFonts w:ascii="Times New Roman" w:hAnsi="Times New Roman" w:cs="Times New Roman"/>
          <w:color w:val="000000"/>
          <w:sz w:val="23"/>
          <w:szCs w:val="23"/>
        </w:rPr>
      </w:pPr>
    </w:p>
    <w:p w:rsidR="009114D6" w:rsidRDefault="009114D6" w:rsidP="009114D6">
      <w:pPr>
        <w:autoSpaceDE w:val="0"/>
        <w:autoSpaceDN w:val="0"/>
        <w:adjustRightInd w:val="0"/>
        <w:spacing w:after="0" w:line="240" w:lineRule="auto"/>
        <w:jc w:val="both"/>
        <w:rPr>
          <w:rFonts w:ascii="Times New Roman" w:hAnsi="Times New Roman" w:cs="Times New Roman"/>
          <w:color w:val="000000"/>
          <w:sz w:val="23"/>
          <w:szCs w:val="23"/>
          <w:lang w:val="uk-UA"/>
        </w:rPr>
      </w:pPr>
      <w:r w:rsidRPr="007B647F">
        <w:rPr>
          <w:rFonts w:ascii="Times New Roman" w:hAnsi="Times New Roman" w:cs="Times New Roman"/>
          <w:color w:val="000000"/>
          <w:sz w:val="23"/>
          <w:szCs w:val="23"/>
        </w:rPr>
        <w:t xml:space="preserve">10. Інші умови Договору постачання </w:t>
      </w:r>
      <w:proofErr w:type="gramStart"/>
      <w:r w:rsidRPr="007B647F">
        <w:rPr>
          <w:rFonts w:ascii="Times New Roman" w:hAnsi="Times New Roman" w:cs="Times New Roman"/>
          <w:color w:val="000000"/>
          <w:sz w:val="23"/>
          <w:szCs w:val="23"/>
        </w:rPr>
        <w:t>природного</w:t>
      </w:r>
      <w:proofErr w:type="gramEnd"/>
      <w:r w:rsidRPr="007B647F">
        <w:rPr>
          <w:rFonts w:ascii="Times New Roman" w:hAnsi="Times New Roman" w:cs="Times New Roman"/>
          <w:color w:val="000000"/>
          <w:sz w:val="23"/>
          <w:szCs w:val="23"/>
        </w:rPr>
        <w:t xml:space="preserve"> газу </w:t>
      </w:r>
      <w:r w:rsidRPr="007B647F">
        <w:rPr>
          <w:rFonts w:ascii="Times New Roman" w:hAnsi="Times New Roman" w:cs="Times New Roman"/>
          <w:color w:val="000000"/>
        </w:rPr>
        <w:t>№___</w:t>
      </w:r>
      <w:r>
        <w:rPr>
          <w:rFonts w:ascii="Times New Roman" w:hAnsi="Times New Roman" w:cs="Times New Roman"/>
          <w:color w:val="000000"/>
          <w:lang w:val="uk-UA"/>
        </w:rPr>
        <w:t>___</w:t>
      </w:r>
      <w:r w:rsidRPr="007B647F">
        <w:rPr>
          <w:rFonts w:ascii="Times New Roman" w:hAnsi="Times New Roman" w:cs="Times New Roman"/>
          <w:color w:val="000000"/>
        </w:rPr>
        <w:t>__ в</w:t>
      </w:r>
      <w:r w:rsidRPr="007B647F">
        <w:rPr>
          <w:rFonts w:ascii="Times New Roman" w:hAnsi="Times New Roman" w:cs="Times New Roman"/>
          <w:color w:val="000000"/>
          <w:sz w:val="23"/>
          <w:szCs w:val="23"/>
        </w:rPr>
        <w:t xml:space="preserve">ід </w:t>
      </w:r>
      <w:r>
        <w:rPr>
          <w:rFonts w:ascii="Times New Roman" w:hAnsi="Times New Roman" w:cs="Times New Roman"/>
          <w:color w:val="000000"/>
          <w:sz w:val="23"/>
          <w:szCs w:val="23"/>
          <w:lang w:val="uk-UA"/>
        </w:rPr>
        <w:t>_</w:t>
      </w:r>
      <w:r w:rsidRPr="007B647F">
        <w:rPr>
          <w:rFonts w:ascii="Times New Roman" w:hAnsi="Times New Roman" w:cs="Times New Roman"/>
          <w:color w:val="000000"/>
          <w:sz w:val="23"/>
          <w:szCs w:val="23"/>
        </w:rPr>
        <w:t>__._</w:t>
      </w:r>
      <w:r>
        <w:rPr>
          <w:rFonts w:ascii="Times New Roman" w:hAnsi="Times New Roman" w:cs="Times New Roman"/>
          <w:color w:val="000000"/>
          <w:sz w:val="23"/>
          <w:szCs w:val="23"/>
          <w:lang w:val="uk-UA"/>
        </w:rPr>
        <w:t>_</w:t>
      </w:r>
      <w:r w:rsidRPr="007B647F">
        <w:rPr>
          <w:rFonts w:ascii="Times New Roman" w:hAnsi="Times New Roman" w:cs="Times New Roman"/>
          <w:color w:val="000000"/>
          <w:sz w:val="23"/>
          <w:szCs w:val="23"/>
        </w:rPr>
        <w:t>_.202</w:t>
      </w:r>
      <w:r w:rsidR="00F8275D">
        <w:rPr>
          <w:rFonts w:ascii="Times New Roman" w:hAnsi="Times New Roman" w:cs="Times New Roman"/>
          <w:color w:val="000000"/>
          <w:sz w:val="23"/>
          <w:szCs w:val="23"/>
          <w:u w:val="single"/>
          <w:lang w:val="uk-UA"/>
        </w:rPr>
        <w:t xml:space="preserve">  </w:t>
      </w:r>
      <w:r>
        <w:rPr>
          <w:rFonts w:ascii="Times New Roman" w:hAnsi="Times New Roman" w:cs="Times New Roman"/>
          <w:color w:val="000000"/>
          <w:sz w:val="23"/>
          <w:szCs w:val="23"/>
          <w:lang w:val="uk-UA"/>
        </w:rPr>
        <w:t>р.</w:t>
      </w:r>
      <w:r w:rsidRPr="007B647F">
        <w:rPr>
          <w:rFonts w:ascii="Times New Roman" w:hAnsi="Times New Roman" w:cs="Times New Roman"/>
          <w:color w:val="000000"/>
          <w:sz w:val="23"/>
          <w:szCs w:val="23"/>
        </w:rPr>
        <w:t xml:space="preserve"> залишаються незмінними. </w:t>
      </w:r>
    </w:p>
    <w:p w:rsidR="009114D6" w:rsidRDefault="009114D6" w:rsidP="009114D6">
      <w:pPr>
        <w:autoSpaceDE w:val="0"/>
        <w:autoSpaceDN w:val="0"/>
        <w:adjustRightInd w:val="0"/>
        <w:spacing w:after="0" w:line="240" w:lineRule="auto"/>
        <w:jc w:val="both"/>
        <w:rPr>
          <w:rFonts w:ascii="Times New Roman" w:hAnsi="Times New Roman" w:cs="Times New Roman"/>
          <w:color w:val="000000"/>
          <w:sz w:val="23"/>
          <w:szCs w:val="23"/>
          <w:lang w:val="uk-UA"/>
        </w:rPr>
      </w:pPr>
    </w:p>
    <w:p w:rsidR="009114D6" w:rsidRPr="00FE62F4" w:rsidRDefault="009114D6" w:rsidP="009114D6">
      <w:pPr>
        <w:autoSpaceDE w:val="0"/>
        <w:autoSpaceDN w:val="0"/>
        <w:adjustRightInd w:val="0"/>
        <w:spacing w:after="0" w:line="240" w:lineRule="auto"/>
        <w:jc w:val="both"/>
        <w:rPr>
          <w:rFonts w:ascii="Times New Roman" w:hAnsi="Times New Roman" w:cs="Times New Roman"/>
          <w:color w:val="000000"/>
          <w:sz w:val="23"/>
          <w:szCs w:val="23"/>
          <w:lang w:val="uk-UA"/>
        </w:rPr>
      </w:pPr>
    </w:p>
    <w:tbl>
      <w:tblPr>
        <w:tblW w:w="0" w:type="auto"/>
        <w:tblBorders>
          <w:top w:val="nil"/>
          <w:left w:val="nil"/>
          <w:bottom w:val="nil"/>
          <w:right w:val="nil"/>
        </w:tblBorders>
        <w:tblLayout w:type="fixed"/>
        <w:tblLook w:val="0000" w:firstRow="0" w:lastRow="0" w:firstColumn="0" w:lastColumn="0" w:noHBand="0" w:noVBand="0"/>
      </w:tblPr>
      <w:tblGrid>
        <w:gridCol w:w="4788"/>
        <w:gridCol w:w="4788"/>
      </w:tblGrid>
      <w:tr w:rsidR="009114D6" w:rsidRPr="007B647F" w:rsidTr="00E55EB3">
        <w:trPr>
          <w:trHeight w:val="2037"/>
        </w:trPr>
        <w:tc>
          <w:tcPr>
            <w:tcW w:w="4788" w:type="dxa"/>
          </w:tcPr>
          <w:p w:rsidR="009114D6" w:rsidRPr="007B647F" w:rsidRDefault="009114D6" w:rsidP="00E55EB3">
            <w:pPr>
              <w:autoSpaceDE w:val="0"/>
              <w:autoSpaceDN w:val="0"/>
              <w:adjustRightInd w:val="0"/>
              <w:spacing w:after="0" w:line="240" w:lineRule="auto"/>
              <w:rPr>
                <w:rFonts w:ascii="Times New Roman" w:hAnsi="Times New Roman" w:cs="Times New Roman"/>
                <w:color w:val="000000"/>
                <w:sz w:val="23"/>
                <w:szCs w:val="23"/>
              </w:rPr>
            </w:pPr>
            <w:r w:rsidRPr="007B647F">
              <w:rPr>
                <w:rFonts w:ascii="Times New Roman" w:hAnsi="Times New Roman" w:cs="Times New Roman"/>
                <w:b/>
                <w:bCs/>
                <w:color w:val="000000"/>
                <w:sz w:val="23"/>
                <w:szCs w:val="23"/>
              </w:rPr>
              <w:t xml:space="preserve">ПОСТАЧАЛЬНИК </w:t>
            </w:r>
          </w:p>
          <w:p w:rsidR="009114D6" w:rsidRPr="00FE62F4" w:rsidRDefault="009114D6" w:rsidP="009114D6">
            <w:pPr>
              <w:autoSpaceDE w:val="0"/>
              <w:autoSpaceDN w:val="0"/>
              <w:adjustRightInd w:val="0"/>
              <w:spacing w:after="0" w:line="240" w:lineRule="auto"/>
              <w:rPr>
                <w:rFonts w:ascii="Times New Roman" w:hAnsi="Times New Roman" w:cs="Times New Roman"/>
                <w:color w:val="000000"/>
                <w:sz w:val="23"/>
                <w:szCs w:val="23"/>
                <w:lang w:val="uk-UA"/>
              </w:rPr>
            </w:pPr>
            <w:r>
              <w:rPr>
                <w:rFonts w:ascii="Times New Roman" w:hAnsi="Times New Roman" w:cs="Times New Roman"/>
                <w:b/>
                <w:bCs/>
                <w:color w:val="000000"/>
                <w:sz w:val="23"/>
                <w:szCs w:val="23"/>
                <w:lang w:val="uk-UA"/>
              </w:rPr>
              <w:t>Концерн «Міські теплові мережі»</w:t>
            </w:r>
          </w:p>
          <w:p w:rsidR="009114D6" w:rsidRDefault="009114D6" w:rsidP="009114D6">
            <w:pPr>
              <w:autoSpaceDE w:val="0"/>
              <w:autoSpaceDN w:val="0"/>
              <w:adjustRightInd w:val="0"/>
              <w:spacing w:after="0" w:line="240" w:lineRule="auto"/>
              <w:rPr>
                <w:rFonts w:ascii="Times New Roman" w:hAnsi="Times New Roman" w:cs="Times New Roman"/>
                <w:b/>
                <w:bCs/>
                <w:color w:val="000000"/>
                <w:sz w:val="23"/>
                <w:szCs w:val="23"/>
                <w:lang w:val="uk-UA"/>
              </w:rPr>
            </w:pPr>
          </w:p>
          <w:p w:rsidR="009114D6" w:rsidRPr="00FE62F4" w:rsidRDefault="009114D6" w:rsidP="009114D6">
            <w:pPr>
              <w:autoSpaceDE w:val="0"/>
              <w:autoSpaceDN w:val="0"/>
              <w:adjustRightInd w:val="0"/>
              <w:spacing w:after="0" w:line="240" w:lineRule="auto"/>
              <w:rPr>
                <w:rFonts w:ascii="Times New Roman" w:hAnsi="Times New Roman" w:cs="Times New Roman"/>
                <w:color w:val="000000"/>
                <w:sz w:val="23"/>
                <w:szCs w:val="23"/>
                <w:lang w:val="uk-UA"/>
              </w:rPr>
            </w:pPr>
            <w:r w:rsidRPr="00FE62F4">
              <w:rPr>
                <w:rFonts w:ascii="Times New Roman" w:hAnsi="Times New Roman" w:cs="Times New Roman"/>
                <w:b/>
                <w:bCs/>
                <w:color w:val="000000"/>
                <w:sz w:val="23"/>
                <w:szCs w:val="23"/>
                <w:lang w:val="uk-UA"/>
              </w:rPr>
              <w:t xml:space="preserve"> (код ЕІС - </w:t>
            </w:r>
            <w:r>
              <w:rPr>
                <w:rFonts w:ascii="Times New Roman" w:hAnsi="Times New Roman" w:cs="Times New Roman"/>
                <w:b/>
                <w:bCs/>
                <w:color w:val="000000"/>
                <w:sz w:val="23"/>
                <w:szCs w:val="23"/>
                <w:lang w:val="uk-UA"/>
              </w:rPr>
              <w:t xml:space="preserve"> </w:t>
            </w:r>
            <w:r w:rsidRPr="00FE62F4">
              <w:rPr>
                <w:rFonts w:ascii="Times New Roman" w:hAnsi="Times New Roman" w:cs="Times New Roman"/>
                <w:b/>
                <w:u w:val="single"/>
                <w:lang w:val="uk-UA"/>
              </w:rPr>
              <w:t>56</w:t>
            </w:r>
            <w:r w:rsidRPr="00FE62F4">
              <w:rPr>
                <w:rFonts w:ascii="Times New Roman" w:hAnsi="Times New Roman" w:cs="Times New Roman"/>
                <w:b/>
                <w:u w:val="single"/>
              </w:rPr>
              <w:t>XQ</w:t>
            </w:r>
            <w:r w:rsidRPr="00FE62F4">
              <w:rPr>
                <w:rFonts w:ascii="Times New Roman" w:hAnsi="Times New Roman" w:cs="Times New Roman"/>
                <w:b/>
                <w:u w:val="single"/>
                <w:lang w:val="uk-UA"/>
              </w:rPr>
              <w:t>0000</w:t>
            </w:r>
            <w:r w:rsidRPr="00FE62F4">
              <w:rPr>
                <w:rFonts w:ascii="Times New Roman" w:hAnsi="Times New Roman" w:cs="Times New Roman"/>
                <w:b/>
                <w:u w:val="single"/>
              </w:rPr>
              <w:t>W</w:t>
            </w:r>
            <w:r w:rsidRPr="00FE62F4">
              <w:rPr>
                <w:rFonts w:ascii="Times New Roman" w:hAnsi="Times New Roman" w:cs="Times New Roman"/>
                <w:b/>
                <w:u w:val="single"/>
                <w:lang w:val="uk-UA"/>
              </w:rPr>
              <w:t>3</w:t>
            </w:r>
            <w:r w:rsidRPr="00FE62F4">
              <w:rPr>
                <w:rFonts w:ascii="Times New Roman" w:hAnsi="Times New Roman" w:cs="Times New Roman"/>
                <w:b/>
                <w:u w:val="single"/>
              </w:rPr>
              <w:t>DCQ</w:t>
            </w:r>
            <w:r w:rsidRPr="00FE62F4">
              <w:rPr>
                <w:rFonts w:ascii="Times New Roman" w:hAnsi="Times New Roman" w:cs="Times New Roman"/>
                <w:b/>
                <w:u w:val="single"/>
                <w:lang w:val="uk-UA"/>
              </w:rPr>
              <w:t>00</w:t>
            </w:r>
            <w:r w:rsidRPr="00FE62F4">
              <w:rPr>
                <w:rFonts w:ascii="Times New Roman" w:hAnsi="Times New Roman" w:cs="Times New Roman"/>
                <w:b/>
                <w:u w:val="single"/>
              </w:rPr>
              <w:t>S</w:t>
            </w:r>
            <w:r w:rsidRPr="00FE62F4">
              <w:rPr>
                <w:rFonts w:ascii="Times New Roman" w:hAnsi="Times New Roman" w:cs="Times New Roman"/>
                <w:b/>
                <w:bCs/>
                <w:color w:val="000000"/>
                <w:sz w:val="23"/>
                <w:szCs w:val="23"/>
                <w:lang w:val="uk-UA"/>
              </w:rPr>
              <w:t xml:space="preserve">  ) </w:t>
            </w:r>
          </w:p>
          <w:p w:rsidR="009114D6" w:rsidRPr="00FE62F4" w:rsidRDefault="009114D6" w:rsidP="009114D6">
            <w:pPr>
              <w:pStyle w:val="Default"/>
              <w:jc w:val="both"/>
              <w:rPr>
                <w:sz w:val="23"/>
                <w:szCs w:val="23"/>
                <w:lang w:val="uk-UA"/>
              </w:rPr>
            </w:pPr>
            <w:r w:rsidRPr="00FE62F4">
              <w:rPr>
                <w:sz w:val="23"/>
                <w:szCs w:val="23"/>
                <w:lang w:val="uk-UA"/>
              </w:rPr>
              <w:t>Адреса: 69091, м.Запоріжжя,</w:t>
            </w:r>
          </w:p>
          <w:p w:rsidR="009114D6" w:rsidRPr="00FE62F4" w:rsidRDefault="009114D6" w:rsidP="009114D6">
            <w:pPr>
              <w:pStyle w:val="Default"/>
              <w:jc w:val="both"/>
              <w:rPr>
                <w:sz w:val="23"/>
                <w:szCs w:val="23"/>
                <w:lang w:val="uk-UA"/>
              </w:rPr>
            </w:pPr>
            <w:r w:rsidRPr="00FE62F4">
              <w:rPr>
                <w:sz w:val="23"/>
                <w:szCs w:val="23"/>
                <w:lang w:val="uk-UA"/>
              </w:rPr>
              <w:t xml:space="preserve"> бул.Гвардійський,137 </w:t>
            </w:r>
          </w:p>
          <w:p w:rsidR="009114D6" w:rsidRPr="00FE62F4" w:rsidRDefault="009114D6" w:rsidP="009114D6">
            <w:pPr>
              <w:pStyle w:val="Default"/>
              <w:jc w:val="both"/>
              <w:rPr>
                <w:sz w:val="23"/>
                <w:szCs w:val="23"/>
                <w:lang w:val="uk-UA"/>
              </w:rPr>
            </w:pPr>
            <w:r w:rsidRPr="00FE62F4">
              <w:rPr>
                <w:sz w:val="23"/>
                <w:szCs w:val="23"/>
              </w:rPr>
              <w:t>IBAN</w:t>
            </w:r>
            <w:r w:rsidRPr="00FE62F4">
              <w:rPr>
                <w:sz w:val="23"/>
                <w:szCs w:val="23"/>
                <w:lang w:val="uk-UA"/>
              </w:rPr>
              <w:t xml:space="preserve">: </w:t>
            </w:r>
            <w:r w:rsidRPr="00FE62F4">
              <w:rPr>
                <w:sz w:val="23"/>
                <w:szCs w:val="23"/>
                <w:lang w:val="en-US"/>
              </w:rPr>
              <w:t>UA</w:t>
            </w:r>
            <w:r w:rsidRPr="00FE62F4">
              <w:rPr>
                <w:sz w:val="23"/>
                <w:szCs w:val="23"/>
                <w:lang w:val="uk-UA"/>
              </w:rPr>
              <w:t xml:space="preserve">603204780000000026002268056 </w:t>
            </w:r>
          </w:p>
          <w:p w:rsidR="009114D6" w:rsidRPr="00FE62F4" w:rsidRDefault="009114D6" w:rsidP="009114D6">
            <w:pPr>
              <w:pStyle w:val="Default"/>
              <w:jc w:val="both"/>
              <w:rPr>
                <w:sz w:val="23"/>
                <w:szCs w:val="23"/>
                <w:lang w:val="uk-UA"/>
              </w:rPr>
            </w:pPr>
            <w:r w:rsidRPr="00FE62F4">
              <w:rPr>
                <w:sz w:val="23"/>
                <w:szCs w:val="23"/>
                <w:lang w:val="uk-UA"/>
              </w:rPr>
              <w:t>в ПАТ АБ «УКРГАЗБАНК»</w:t>
            </w:r>
          </w:p>
          <w:p w:rsidR="009114D6" w:rsidRPr="00FE62F4" w:rsidRDefault="009114D6" w:rsidP="009114D6">
            <w:pPr>
              <w:pStyle w:val="Default"/>
              <w:jc w:val="both"/>
              <w:rPr>
                <w:sz w:val="23"/>
                <w:szCs w:val="23"/>
                <w:lang w:val="uk-UA"/>
              </w:rPr>
            </w:pPr>
            <w:r w:rsidRPr="00FE62F4">
              <w:rPr>
                <w:sz w:val="23"/>
                <w:szCs w:val="23"/>
              </w:rPr>
              <w:t xml:space="preserve">Код ЄДРПОУ: </w:t>
            </w:r>
            <w:r w:rsidRPr="00FE62F4">
              <w:rPr>
                <w:sz w:val="23"/>
                <w:szCs w:val="23"/>
                <w:lang w:val="uk-UA"/>
              </w:rPr>
              <w:t>32121458</w:t>
            </w:r>
          </w:p>
          <w:p w:rsidR="009114D6" w:rsidRPr="00FE62F4" w:rsidRDefault="009114D6" w:rsidP="009114D6">
            <w:pPr>
              <w:pStyle w:val="Default"/>
              <w:jc w:val="both"/>
              <w:rPr>
                <w:sz w:val="23"/>
                <w:szCs w:val="23"/>
                <w:lang w:val="uk-UA"/>
              </w:rPr>
            </w:pPr>
            <w:r w:rsidRPr="00FE62F4">
              <w:rPr>
                <w:sz w:val="23"/>
                <w:szCs w:val="23"/>
              </w:rPr>
              <w:t xml:space="preserve"> І</w:t>
            </w:r>
            <w:proofErr w:type="gramStart"/>
            <w:r w:rsidRPr="00FE62F4">
              <w:rPr>
                <w:sz w:val="23"/>
                <w:szCs w:val="23"/>
              </w:rPr>
              <w:t>ПН</w:t>
            </w:r>
            <w:proofErr w:type="gramEnd"/>
            <w:r w:rsidRPr="00FE62F4">
              <w:rPr>
                <w:sz w:val="23"/>
                <w:szCs w:val="23"/>
              </w:rPr>
              <w:t xml:space="preserve">: </w:t>
            </w:r>
            <w:r w:rsidRPr="00FE62F4">
              <w:rPr>
                <w:sz w:val="23"/>
                <w:szCs w:val="23"/>
                <w:lang w:val="uk-UA"/>
              </w:rPr>
              <w:t>321214508249</w:t>
            </w:r>
          </w:p>
          <w:p w:rsidR="009114D6" w:rsidRPr="00FE62F4" w:rsidRDefault="009114D6" w:rsidP="009114D6">
            <w:pPr>
              <w:pStyle w:val="Default"/>
              <w:jc w:val="both"/>
              <w:rPr>
                <w:sz w:val="23"/>
                <w:szCs w:val="23"/>
                <w:lang w:val="uk-UA"/>
              </w:rPr>
            </w:pPr>
            <w:r w:rsidRPr="00FE62F4">
              <w:rPr>
                <w:sz w:val="23"/>
                <w:szCs w:val="23"/>
              </w:rPr>
              <w:t xml:space="preserve"> Телефон: </w:t>
            </w:r>
            <w:r w:rsidRPr="00FE62F4">
              <w:rPr>
                <w:sz w:val="23"/>
                <w:szCs w:val="23"/>
                <w:lang w:val="uk-UA"/>
              </w:rPr>
              <w:t>+380 (61) 222-22-22</w:t>
            </w:r>
          </w:p>
          <w:p w:rsidR="009114D6" w:rsidRDefault="009114D6" w:rsidP="009114D6">
            <w:pPr>
              <w:autoSpaceDE w:val="0"/>
              <w:autoSpaceDN w:val="0"/>
              <w:adjustRightInd w:val="0"/>
              <w:spacing w:after="0" w:line="240" w:lineRule="auto"/>
              <w:rPr>
                <w:rFonts w:ascii="Times New Roman" w:hAnsi="Times New Roman" w:cs="Times New Roman"/>
                <w:sz w:val="23"/>
                <w:szCs w:val="23"/>
                <w:lang w:val="uk-UA"/>
              </w:rPr>
            </w:pPr>
            <w:r w:rsidRPr="00FE62F4">
              <w:rPr>
                <w:rFonts w:ascii="Times New Roman" w:hAnsi="Times New Roman" w:cs="Times New Roman"/>
                <w:sz w:val="23"/>
                <w:szCs w:val="23"/>
              </w:rPr>
              <w:t xml:space="preserve"> </w:t>
            </w:r>
            <w:r w:rsidRPr="00FE62F4">
              <w:rPr>
                <w:rFonts w:ascii="Times New Roman" w:hAnsi="Times New Roman" w:cs="Times New Roman"/>
                <w:b/>
                <w:bCs/>
                <w:sz w:val="23"/>
                <w:szCs w:val="23"/>
              </w:rPr>
              <w:t>Ел</w:t>
            </w:r>
            <w:proofErr w:type="gramStart"/>
            <w:r w:rsidRPr="00FE62F4">
              <w:rPr>
                <w:rFonts w:ascii="Times New Roman" w:hAnsi="Times New Roman" w:cs="Times New Roman"/>
                <w:b/>
                <w:bCs/>
                <w:sz w:val="23"/>
                <w:szCs w:val="23"/>
              </w:rPr>
              <w:t>.</w:t>
            </w:r>
            <w:proofErr w:type="gramEnd"/>
            <w:r w:rsidRPr="00FE62F4">
              <w:rPr>
                <w:rFonts w:ascii="Times New Roman" w:hAnsi="Times New Roman" w:cs="Times New Roman"/>
                <w:b/>
                <w:bCs/>
                <w:sz w:val="23"/>
                <w:szCs w:val="23"/>
              </w:rPr>
              <w:t xml:space="preserve"> </w:t>
            </w:r>
            <w:proofErr w:type="gramStart"/>
            <w:r w:rsidRPr="00FE62F4">
              <w:rPr>
                <w:rFonts w:ascii="Times New Roman" w:hAnsi="Times New Roman" w:cs="Times New Roman"/>
                <w:b/>
                <w:bCs/>
                <w:sz w:val="23"/>
                <w:szCs w:val="23"/>
              </w:rPr>
              <w:t>п</w:t>
            </w:r>
            <w:proofErr w:type="gramEnd"/>
            <w:r w:rsidRPr="00FE62F4">
              <w:rPr>
                <w:rFonts w:ascii="Times New Roman" w:hAnsi="Times New Roman" w:cs="Times New Roman"/>
                <w:b/>
                <w:bCs/>
                <w:sz w:val="23"/>
                <w:szCs w:val="23"/>
              </w:rPr>
              <w:t>ошта</w:t>
            </w:r>
            <w:r w:rsidRPr="00FE62F4">
              <w:rPr>
                <w:rFonts w:ascii="Times New Roman" w:hAnsi="Times New Roman" w:cs="Times New Roman"/>
                <w:sz w:val="23"/>
                <w:szCs w:val="23"/>
              </w:rPr>
              <w:t xml:space="preserve">: </w:t>
            </w:r>
            <w:r w:rsidRPr="00FE62F4">
              <w:rPr>
                <w:rFonts w:ascii="Times New Roman" w:hAnsi="Times New Roman" w:cs="Times New Roman"/>
                <w:sz w:val="23"/>
                <w:szCs w:val="23"/>
                <w:u w:val="single"/>
                <w:lang w:val="uk-UA"/>
              </w:rPr>
              <w:t>info@teploseti.zp.ua</w:t>
            </w:r>
            <w:r w:rsidRPr="00FE62F4">
              <w:rPr>
                <w:rFonts w:ascii="Times New Roman" w:hAnsi="Times New Roman" w:cs="Times New Roman"/>
                <w:sz w:val="23"/>
                <w:szCs w:val="23"/>
              </w:rPr>
              <w:t xml:space="preserve">  </w:t>
            </w:r>
          </w:p>
          <w:p w:rsidR="009114D6" w:rsidRPr="004B0E0E" w:rsidRDefault="009114D6" w:rsidP="009114D6">
            <w:pPr>
              <w:autoSpaceDE w:val="0"/>
              <w:autoSpaceDN w:val="0"/>
              <w:adjustRightInd w:val="0"/>
              <w:spacing w:after="0" w:line="240" w:lineRule="auto"/>
              <w:rPr>
                <w:rFonts w:ascii="Times New Roman" w:hAnsi="Times New Roman" w:cs="Times New Roman"/>
                <w:color w:val="000000"/>
                <w:sz w:val="23"/>
                <w:szCs w:val="23"/>
                <w:lang w:val="uk-UA"/>
              </w:rPr>
            </w:pPr>
          </w:p>
          <w:p w:rsidR="009114D6" w:rsidRPr="00FE62F4" w:rsidRDefault="009114D6" w:rsidP="00E55EB3">
            <w:pPr>
              <w:autoSpaceDE w:val="0"/>
              <w:autoSpaceDN w:val="0"/>
              <w:adjustRightInd w:val="0"/>
              <w:spacing w:after="0" w:line="240" w:lineRule="auto"/>
              <w:rPr>
                <w:rFonts w:ascii="Times New Roman" w:hAnsi="Times New Roman" w:cs="Times New Roman"/>
                <w:color w:val="000000"/>
                <w:sz w:val="23"/>
                <w:szCs w:val="23"/>
                <w:lang w:val="uk-UA"/>
              </w:rPr>
            </w:pPr>
          </w:p>
          <w:p w:rsidR="009114D6" w:rsidRDefault="009114D6" w:rsidP="00E55EB3">
            <w:pPr>
              <w:autoSpaceDE w:val="0"/>
              <w:autoSpaceDN w:val="0"/>
              <w:adjustRightInd w:val="0"/>
              <w:spacing w:after="0" w:line="240" w:lineRule="auto"/>
              <w:rPr>
                <w:rFonts w:ascii="Times New Roman" w:hAnsi="Times New Roman" w:cs="Times New Roman"/>
                <w:b/>
                <w:bCs/>
                <w:color w:val="000000"/>
                <w:sz w:val="23"/>
                <w:szCs w:val="23"/>
                <w:lang w:val="uk-UA"/>
              </w:rPr>
            </w:pPr>
            <w:r w:rsidRPr="007B647F">
              <w:rPr>
                <w:rFonts w:ascii="Times New Roman" w:hAnsi="Times New Roman" w:cs="Times New Roman"/>
                <w:b/>
                <w:bCs/>
                <w:color w:val="000000"/>
                <w:sz w:val="23"/>
                <w:szCs w:val="23"/>
              </w:rPr>
              <w:t xml:space="preserve">____________ </w:t>
            </w:r>
          </w:p>
          <w:p w:rsidR="009114D6" w:rsidRPr="00FE62F4" w:rsidRDefault="009114D6" w:rsidP="00E55EB3">
            <w:pPr>
              <w:autoSpaceDE w:val="0"/>
              <w:autoSpaceDN w:val="0"/>
              <w:adjustRightInd w:val="0"/>
              <w:spacing w:after="0" w:line="240" w:lineRule="auto"/>
              <w:rPr>
                <w:rFonts w:ascii="Times New Roman" w:hAnsi="Times New Roman" w:cs="Times New Roman"/>
                <w:color w:val="000000"/>
                <w:sz w:val="23"/>
                <w:szCs w:val="23"/>
                <w:lang w:val="uk-UA"/>
              </w:rPr>
            </w:pPr>
          </w:p>
          <w:p w:rsidR="009114D6" w:rsidRPr="00FE62F4" w:rsidRDefault="009114D6" w:rsidP="00E55EB3">
            <w:pPr>
              <w:autoSpaceDE w:val="0"/>
              <w:autoSpaceDN w:val="0"/>
              <w:adjustRightInd w:val="0"/>
              <w:spacing w:after="0" w:line="240" w:lineRule="auto"/>
              <w:rPr>
                <w:rFonts w:ascii="Times New Roman" w:hAnsi="Times New Roman" w:cs="Times New Roman"/>
                <w:color w:val="000000"/>
                <w:sz w:val="23"/>
                <w:szCs w:val="23"/>
                <w:lang w:val="uk-UA"/>
              </w:rPr>
            </w:pPr>
            <w:r w:rsidRPr="007B647F">
              <w:rPr>
                <w:rFonts w:ascii="Times New Roman" w:hAnsi="Times New Roman" w:cs="Times New Roman"/>
                <w:color w:val="000000"/>
                <w:sz w:val="23"/>
                <w:szCs w:val="23"/>
              </w:rPr>
              <w:t>__________________/_________________/</w:t>
            </w:r>
          </w:p>
        </w:tc>
        <w:tc>
          <w:tcPr>
            <w:tcW w:w="4788" w:type="dxa"/>
          </w:tcPr>
          <w:p w:rsidR="009114D6" w:rsidRDefault="009114D6" w:rsidP="00E55EB3">
            <w:pPr>
              <w:autoSpaceDE w:val="0"/>
              <w:autoSpaceDN w:val="0"/>
              <w:adjustRightInd w:val="0"/>
              <w:spacing w:after="0" w:line="240" w:lineRule="auto"/>
              <w:rPr>
                <w:rFonts w:ascii="Times New Roman" w:hAnsi="Times New Roman" w:cs="Times New Roman"/>
                <w:b/>
                <w:bCs/>
                <w:color w:val="000000"/>
                <w:sz w:val="23"/>
                <w:szCs w:val="23"/>
                <w:lang w:val="uk-UA"/>
              </w:rPr>
            </w:pPr>
            <w:r w:rsidRPr="007B647F">
              <w:rPr>
                <w:rFonts w:ascii="Times New Roman" w:hAnsi="Times New Roman" w:cs="Times New Roman"/>
                <w:b/>
                <w:bCs/>
                <w:color w:val="000000"/>
                <w:sz w:val="23"/>
                <w:szCs w:val="23"/>
              </w:rPr>
              <w:t xml:space="preserve">СПОЖИВАЧ </w:t>
            </w:r>
          </w:p>
          <w:p w:rsidR="009114D6" w:rsidRPr="00FE62F4" w:rsidRDefault="009114D6" w:rsidP="00E55EB3">
            <w:pPr>
              <w:autoSpaceDE w:val="0"/>
              <w:autoSpaceDN w:val="0"/>
              <w:adjustRightInd w:val="0"/>
              <w:spacing w:after="0" w:line="240" w:lineRule="auto"/>
              <w:rPr>
                <w:rFonts w:ascii="Times New Roman" w:hAnsi="Times New Roman" w:cs="Times New Roman"/>
                <w:color w:val="000000"/>
                <w:sz w:val="23"/>
                <w:szCs w:val="23"/>
                <w:lang w:val="uk-UA"/>
              </w:rPr>
            </w:pPr>
          </w:p>
          <w:p w:rsidR="009114D6" w:rsidRDefault="009114D6" w:rsidP="00E55EB3">
            <w:pPr>
              <w:autoSpaceDE w:val="0"/>
              <w:autoSpaceDN w:val="0"/>
              <w:adjustRightInd w:val="0"/>
              <w:spacing w:after="0" w:line="240" w:lineRule="auto"/>
              <w:rPr>
                <w:rFonts w:ascii="Times New Roman" w:hAnsi="Times New Roman" w:cs="Times New Roman"/>
                <w:bCs/>
                <w:color w:val="000000"/>
                <w:sz w:val="23"/>
                <w:szCs w:val="23"/>
                <w:lang w:val="uk-UA"/>
              </w:rPr>
            </w:pPr>
          </w:p>
          <w:p w:rsidR="009114D6" w:rsidRDefault="009114D6" w:rsidP="00E55EB3">
            <w:pPr>
              <w:autoSpaceDE w:val="0"/>
              <w:autoSpaceDN w:val="0"/>
              <w:adjustRightInd w:val="0"/>
              <w:spacing w:after="0" w:line="240" w:lineRule="auto"/>
              <w:rPr>
                <w:rFonts w:ascii="Times New Roman" w:hAnsi="Times New Roman" w:cs="Times New Roman"/>
                <w:bCs/>
                <w:color w:val="000000"/>
                <w:sz w:val="23"/>
                <w:szCs w:val="23"/>
                <w:lang w:val="uk-UA"/>
              </w:rPr>
            </w:pPr>
          </w:p>
          <w:p w:rsidR="009114D6" w:rsidRDefault="009114D6" w:rsidP="00E55EB3">
            <w:pPr>
              <w:autoSpaceDE w:val="0"/>
              <w:autoSpaceDN w:val="0"/>
              <w:adjustRightInd w:val="0"/>
              <w:spacing w:after="0" w:line="240" w:lineRule="auto"/>
              <w:rPr>
                <w:rFonts w:ascii="Times New Roman" w:hAnsi="Times New Roman" w:cs="Times New Roman"/>
                <w:bCs/>
                <w:color w:val="000000"/>
                <w:sz w:val="23"/>
                <w:szCs w:val="23"/>
                <w:lang w:val="uk-UA"/>
              </w:rPr>
            </w:pPr>
          </w:p>
          <w:p w:rsidR="009114D6" w:rsidRDefault="009114D6" w:rsidP="00E55EB3">
            <w:pPr>
              <w:autoSpaceDE w:val="0"/>
              <w:autoSpaceDN w:val="0"/>
              <w:adjustRightInd w:val="0"/>
              <w:spacing w:after="0" w:line="240" w:lineRule="auto"/>
              <w:rPr>
                <w:rFonts w:ascii="Times New Roman" w:hAnsi="Times New Roman" w:cs="Times New Roman"/>
                <w:bCs/>
                <w:color w:val="000000"/>
                <w:sz w:val="23"/>
                <w:szCs w:val="23"/>
                <w:lang w:val="uk-UA"/>
              </w:rPr>
            </w:pPr>
          </w:p>
          <w:p w:rsidR="009114D6" w:rsidRDefault="009114D6" w:rsidP="00E55EB3">
            <w:pPr>
              <w:autoSpaceDE w:val="0"/>
              <w:autoSpaceDN w:val="0"/>
              <w:adjustRightInd w:val="0"/>
              <w:spacing w:after="0" w:line="240" w:lineRule="auto"/>
              <w:rPr>
                <w:rFonts w:ascii="Times New Roman" w:hAnsi="Times New Roman" w:cs="Times New Roman"/>
                <w:bCs/>
                <w:color w:val="000000"/>
                <w:sz w:val="23"/>
                <w:szCs w:val="23"/>
                <w:lang w:val="uk-UA"/>
              </w:rPr>
            </w:pPr>
          </w:p>
          <w:p w:rsidR="009114D6" w:rsidRDefault="009114D6" w:rsidP="00E55EB3">
            <w:pPr>
              <w:autoSpaceDE w:val="0"/>
              <w:autoSpaceDN w:val="0"/>
              <w:adjustRightInd w:val="0"/>
              <w:spacing w:after="0" w:line="240" w:lineRule="auto"/>
              <w:rPr>
                <w:rFonts w:ascii="Times New Roman" w:hAnsi="Times New Roman" w:cs="Times New Roman"/>
                <w:bCs/>
                <w:color w:val="000000"/>
                <w:sz w:val="23"/>
                <w:szCs w:val="23"/>
                <w:lang w:val="uk-UA"/>
              </w:rPr>
            </w:pPr>
          </w:p>
          <w:p w:rsidR="009114D6" w:rsidRDefault="009114D6" w:rsidP="00E55EB3">
            <w:pPr>
              <w:autoSpaceDE w:val="0"/>
              <w:autoSpaceDN w:val="0"/>
              <w:adjustRightInd w:val="0"/>
              <w:spacing w:after="0" w:line="240" w:lineRule="auto"/>
              <w:rPr>
                <w:rFonts w:ascii="Times New Roman" w:hAnsi="Times New Roman" w:cs="Times New Roman"/>
                <w:bCs/>
                <w:color w:val="000000"/>
                <w:sz w:val="23"/>
                <w:szCs w:val="23"/>
                <w:lang w:val="uk-UA"/>
              </w:rPr>
            </w:pPr>
          </w:p>
          <w:p w:rsidR="009114D6" w:rsidRDefault="009114D6" w:rsidP="00E55EB3">
            <w:pPr>
              <w:autoSpaceDE w:val="0"/>
              <w:autoSpaceDN w:val="0"/>
              <w:adjustRightInd w:val="0"/>
              <w:spacing w:after="0" w:line="240" w:lineRule="auto"/>
              <w:rPr>
                <w:rFonts w:ascii="Times New Roman" w:hAnsi="Times New Roman" w:cs="Times New Roman"/>
                <w:bCs/>
                <w:color w:val="000000"/>
                <w:sz w:val="23"/>
                <w:szCs w:val="23"/>
                <w:lang w:val="uk-UA"/>
              </w:rPr>
            </w:pPr>
          </w:p>
          <w:p w:rsidR="009114D6" w:rsidRDefault="009114D6" w:rsidP="00E55EB3">
            <w:pPr>
              <w:autoSpaceDE w:val="0"/>
              <w:autoSpaceDN w:val="0"/>
              <w:adjustRightInd w:val="0"/>
              <w:spacing w:after="0" w:line="240" w:lineRule="auto"/>
              <w:rPr>
                <w:rFonts w:ascii="Times New Roman" w:hAnsi="Times New Roman" w:cs="Times New Roman"/>
                <w:bCs/>
                <w:color w:val="000000"/>
                <w:sz w:val="23"/>
                <w:szCs w:val="23"/>
                <w:lang w:val="uk-UA"/>
              </w:rPr>
            </w:pPr>
          </w:p>
          <w:p w:rsidR="009114D6" w:rsidRDefault="009114D6" w:rsidP="00E55EB3">
            <w:pPr>
              <w:autoSpaceDE w:val="0"/>
              <w:autoSpaceDN w:val="0"/>
              <w:adjustRightInd w:val="0"/>
              <w:spacing w:after="0" w:line="240" w:lineRule="auto"/>
              <w:rPr>
                <w:rFonts w:ascii="Times New Roman" w:hAnsi="Times New Roman" w:cs="Times New Roman"/>
                <w:bCs/>
                <w:color w:val="000000"/>
                <w:sz w:val="23"/>
                <w:szCs w:val="23"/>
                <w:lang w:val="uk-UA"/>
              </w:rPr>
            </w:pPr>
          </w:p>
          <w:p w:rsidR="009114D6" w:rsidRDefault="009114D6" w:rsidP="00E55EB3">
            <w:pPr>
              <w:autoSpaceDE w:val="0"/>
              <w:autoSpaceDN w:val="0"/>
              <w:adjustRightInd w:val="0"/>
              <w:spacing w:after="0" w:line="240" w:lineRule="auto"/>
              <w:rPr>
                <w:rFonts w:ascii="Times New Roman" w:hAnsi="Times New Roman" w:cs="Times New Roman"/>
                <w:bCs/>
                <w:color w:val="000000"/>
                <w:sz w:val="23"/>
                <w:szCs w:val="23"/>
                <w:lang w:val="uk-UA"/>
              </w:rPr>
            </w:pPr>
          </w:p>
          <w:p w:rsidR="009114D6" w:rsidRDefault="009114D6" w:rsidP="00E55EB3">
            <w:pPr>
              <w:autoSpaceDE w:val="0"/>
              <w:autoSpaceDN w:val="0"/>
              <w:adjustRightInd w:val="0"/>
              <w:spacing w:after="0" w:line="240" w:lineRule="auto"/>
              <w:rPr>
                <w:rFonts w:ascii="Times New Roman" w:hAnsi="Times New Roman" w:cs="Times New Roman"/>
                <w:bCs/>
                <w:color w:val="000000"/>
                <w:sz w:val="23"/>
                <w:szCs w:val="23"/>
                <w:lang w:val="uk-UA"/>
              </w:rPr>
            </w:pPr>
          </w:p>
          <w:p w:rsidR="009114D6" w:rsidRPr="00A22481" w:rsidRDefault="009114D6" w:rsidP="00E55EB3">
            <w:pPr>
              <w:autoSpaceDE w:val="0"/>
              <w:autoSpaceDN w:val="0"/>
              <w:adjustRightInd w:val="0"/>
              <w:spacing w:after="0" w:line="240" w:lineRule="auto"/>
              <w:rPr>
                <w:rFonts w:ascii="Times New Roman" w:hAnsi="Times New Roman" w:cs="Times New Roman"/>
                <w:bCs/>
                <w:color w:val="000000"/>
                <w:sz w:val="23"/>
                <w:szCs w:val="23"/>
                <w:lang w:val="uk-UA"/>
              </w:rPr>
            </w:pPr>
            <w:r>
              <w:rPr>
                <w:rFonts w:ascii="Times New Roman" w:hAnsi="Times New Roman" w:cs="Times New Roman"/>
                <w:bCs/>
                <w:color w:val="000000"/>
                <w:sz w:val="23"/>
                <w:szCs w:val="23"/>
                <w:lang w:val="uk-UA"/>
              </w:rPr>
              <w:t>____________________</w:t>
            </w:r>
          </w:p>
          <w:p w:rsidR="009114D6" w:rsidRPr="00A22481" w:rsidRDefault="009114D6" w:rsidP="00E55EB3">
            <w:pPr>
              <w:autoSpaceDE w:val="0"/>
              <w:autoSpaceDN w:val="0"/>
              <w:adjustRightInd w:val="0"/>
              <w:spacing w:after="0" w:line="240" w:lineRule="auto"/>
              <w:rPr>
                <w:rFonts w:ascii="Times New Roman" w:hAnsi="Times New Roman" w:cs="Times New Roman"/>
                <w:color w:val="000000"/>
                <w:sz w:val="23"/>
                <w:szCs w:val="23"/>
                <w:lang w:val="uk-UA"/>
              </w:rPr>
            </w:pPr>
          </w:p>
          <w:p w:rsidR="009114D6" w:rsidRPr="007B647F" w:rsidRDefault="009114D6" w:rsidP="009114D6">
            <w:pPr>
              <w:autoSpaceDE w:val="0"/>
              <w:autoSpaceDN w:val="0"/>
              <w:adjustRightInd w:val="0"/>
              <w:spacing w:after="0" w:line="240" w:lineRule="auto"/>
              <w:rPr>
                <w:rFonts w:ascii="Times New Roman" w:hAnsi="Times New Roman" w:cs="Times New Roman"/>
                <w:color w:val="000000"/>
                <w:sz w:val="23"/>
                <w:szCs w:val="23"/>
              </w:rPr>
            </w:pPr>
            <w:r w:rsidRPr="007B647F">
              <w:rPr>
                <w:rFonts w:ascii="Times New Roman" w:hAnsi="Times New Roman" w:cs="Times New Roman"/>
                <w:color w:val="000000"/>
                <w:sz w:val="23"/>
                <w:szCs w:val="23"/>
              </w:rPr>
              <w:t>__________________/</w:t>
            </w:r>
            <w:r>
              <w:rPr>
                <w:rFonts w:ascii="Times New Roman" w:hAnsi="Times New Roman" w:cs="Times New Roman"/>
                <w:color w:val="000000"/>
                <w:sz w:val="23"/>
                <w:szCs w:val="23"/>
                <w:u w:val="single"/>
                <w:lang w:val="uk-UA"/>
              </w:rPr>
              <w:t xml:space="preserve">                                   </w:t>
            </w:r>
            <w:r w:rsidRPr="007B647F">
              <w:rPr>
                <w:rFonts w:ascii="Times New Roman" w:hAnsi="Times New Roman" w:cs="Times New Roman"/>
                <w:color w:val="000000"/>
                <w:sz w:val="23"/>
                <w:szCs w:val="23"/>
              </w:rPr>
              <w:t xml:space="preserve">/ </w:t>
            </w:r>
          </w:p>
        </w:tc>
      </w:tr>
    </w:tbl>
    <w:p w:rsidR="009114D6" w:rsidRDefault="009114D6">
      <w:pPr>
        <w:rPr>
          <w:lang w:val="uk-UA"/>
        </w:rPr>
      </w:pPr>
    </w:p>
    <w:p w:rsidR="00F8275D" w:rsidRDefault="00F8275D">
      <w:pPr>
        <w:rPr>
          <w:lang w:val="uk-UA"/>
        </w:rPr>
      </w:pPr>
    </w:p>
    <w:p w:rsidR="00F8275D" w:rsidRDefault="00F8275D">
      <w:pPr>
        <w:rPr>
          <w:lang w:val="uk-UA"/>
        </w:rPr>
      </w:pPr>
    </w:p>
    <w:p w:rsidR="00F8275D" w:rsidRDefault="00F8275D">
      <w:pPr>
        <w:rPr>
          <w:lang w:val="uk-UA"/>
        </w:rPr>
      </w:pPr>
    </w:p>
    <w:p w:rsidR="00F8275D" w:rsidRDefault="00F8275D">
      <w:pPr>
        <w:rPr>
          <w:lang w:val="uk-UA"/>
        </w:rPr>
      </w:pPr>
    </w:p>
    <w:p w:rsidR="00F8275D" w:rsidRDefault="00F8275D">
      <w:pPr>
        <w:rPr>
          <w:lang w:val="uk-UA"/>
        </w:rPr>
      </w:pPr>
    </w:p>
    <w:p w:rsidR="00F8275D" w:rsidRDefault="00F8275D">
      <w:pPr>
        <w:rPr>
          <w:lang w:val="uk-UA"/>
        </w:rPr>
      </w:pPr>
    </w:p>
    <w:p w:rsidR="00F8275D" w:rsidRDefault="00F8275D">
      <w:pPr>
        <w:rPr>
          <w:lang w:val="uk-UA"/>
        </w:rPr>
      </w:pPr>
    </w:p>
    <w:p w:rsidR="00F8275D" w:rsidRDefault="00F8275D">
      <w:pPr>
        <w:rPr>
          <w:lang w:val="uk-UA"/>
        </w:rPr>
      </w:pPr>
    </w:p>
    <w:p w:rsidR="00F8275D" w:rsidRDefault="00F8275D">
      <w:pPr>
        <w:rPr>
          <w:lang w:val="uk-UA"/>
        </w:rPr>
      </w:pPr>
    </w:p>
    <w:p w:rsidR="00F8275D" w:rsidRDefault="00F8275D">
      <w:pPr>
        <w:rPr>
          <w:lang w:val="uk-UA"/>
        </w:rPr>
      </w:pPr>
    </w:p>
    <w:p w:rsidR="00F8275D" w:rsidRDefault="00F8275D">
      <w:pPr>
        <w:rPr>
          <w:lang w:val="uk-UA"/>
        </w:rPr>
      </w:pPr>
    </w:p>
    <w:p w:rsidR="00F8275D" w:rsidRDefault="00F8275D">
      <w:pPr>
        <w:rPr>
          <w:lang w:val="uk-UA"/>
        </w:rPr>
      </w:pPr>
    </w:p>
    <w:p w:rsidR="00F8275D" w:rsidRDefault="00F8275D">
      <w:pPr>
        <w:rPr>
          <w:lang w:val="uk-UA"/>
        </w:rPr>
      </w:pPr>
    </w:p>
    <w:p w:rsidR="00F8275D" w:rsidRDefault="00F8275D">
      <w:pPr>
        <w:rPr>
          <w:lang w:val="uk-UA"/>
        </w:rPr>
      </w:pPr>
    </w:p>
    <w:p w:rsidR="00F8275D" w:rsidRPr="00A22481" w:rsidRDefault="00F8275D" w:rsidP="00F8275D">
      <w:pPr>
        <w:autoSpaceDE w:val="0"/>
        <w:autoSpaceDN w:val="0"/>
        <w:adjustRightInd w:val="0"/>
        <w:spacing w:after="0" w:line="240" w:lineRule="auto"/>
        <w:ind w:left="5664"/>
        <w:rPr>
          <w:rFonts w:ascii="Times New Roman" w:hAnsi="Times New Roman" w:cs="Times New Roman"/>
          <w:color w:val="000000"/>
          <w:sz w:val="23"/>
          <w:szCs w:val="23"/>
        </w:rPr>
      </w:pPr>
      <w:r w:rsidRPr="00A22481">
        <w:rPr>
          <w:rFonts w:ascii="Times New Roman" w:hAnsi="Times New Roman" w:cs="Times New Roman"/>
          <w:color w:val="000000"/>
          <w:sz w:val="23"/>
          <w:szCs w:val="23"/>
        </w:rPr>
        <w:lastRenderedPageBreak/>
        <w:t>Додаток №3 до Договору №_</w:t>
      </w:r>
      <w:r>
        <w:rPr>
          <w:rFonts w:ascii="Times New Roman" w:hAnsi="Times New Roman" w:cs="Times New Roman"/>
          <w:color w:val="000000"/>
          <w:sz w:val="23"/>
          <w:szCs w:val="23"/>
        </w:rPr>
        <w:t>____</w:t>
      </w:r>
      <w:r w:rsidRPr="00A22481">
        <w:rPr>
          <w:rFonts w:ascii="Times New Roman" w:hAnsi="Times New Roman" w:cs="Times New Roman"/>
          <w:color w:val="000000"/>
          <w:sz w:val="23"/>
          <w:szCs w:val="23"/>
        </w:rPr>
        <w:t xml:space="preserve"> постачання </w:t>
      </w:r>
      <w:proofErr w:type="gramStart"/>
      <w:r w:rsidRPr="00A22481">
        <w:rPr>
          <w:rFonts w:ascii="Times New Roman" w:hAnsi="Times New Roman" w:cs="Times New Roman"/>
          <w:color w:val="000000"/>
          <w:sz w:val="23"/>
          <w:szCs w:val="23"/>
        </w:rPr>
        <w:t>природного</w:t>
      </w:r>
      <w:proofErr w:type="gramEnd"/>
      <w:r w:rsidRPr="00A22481">
        <w:rPr>
          <w:rFonts w:ascii="Times New Roman" w:hAnsi="Times New Roman" w:cs="Times New Roman"/>
          <w:color w:val="000000"/>
          <w:sz w:val="23"/>
          <w:szCs w:val="23"/>
        </w:rPr>
        <w:t xml:space="preserve"> газу </w:t>
      </w:r>
    </w:p>
    <w:p w:rsidR="00F8275D" w:rsidRDefault="00F8275D" w:rsidP="00F8275D">
      <w:pPr>
        <w:autoSpaceDE w:val="0"/>
        <w:autoSpaceDN w:val="0"/>
        <w:adjustRightInd w:val="0"/>
        <w:spacing w:after="0" w:line="240" w:lineRule="auto"/>
        <w:ind w:left="5664"/>
        <w:jc w:val="both"/>
        <w:rPr>
          <w:rFonts w:ascii="Times New Roman" w:hAnsi="Times New Roman" w:cs="Times New Roman"/>
          <w:color w:val="000000"/>
          <w:sz w:val="23"/>
          <w:szCs w:val="23"/>
          <w:lang w:val="uk-UA"/>
        </w:rPr>
      </w:pPr>
      <w:r w:rsidRPr="00A22481">
        <w:rPr>
          <w:rFonts w:ascii="Times New Roman" w:hAnsi="Times New Roman" w:cs="Times New Roman"/>
          <w:color w:val="000000"/>
          <w:sz w:val="23"/>
          <w:szCs w:val="23"/>
        </w:rPr>
        <w:t>від __.__.20_ р.</w:t>
      </w:r>
    </w:p>
    <w:p w:rsidR="00F8275D" w:rsidRDefault="00F8275D" w:rsidP="00F8275D">
      <w:pPr>
        <w:autoSpaceDE w:val="0"/>
        <w:autoSpaceDN w:val="0"/>
        <w:adjustRightInd w:val="0"/>
        <w:spacing w:after="0" w:line="240" w:lineRule="auto"/>
        <w:ind w:left="5664"/>
        <w:jc w:val="both"/>
        <w:rPr>
          <w:rFonts w:ascii="Times New Roman" w:hAnsi="Times New Roman" w:cs="Times New Roman"/>
          <w:color w:val="000000"/>
          <w:sz w:val="23"/>
          <w:szCs w:val="23"/>
          <w:lang w:val="uk-UA"/>
        </w:rPr>
      </w:pPr>
    </w:p>
    <w:p w:rsidR="00F8275D" w:rsidRPr="00A22481" w:rsidRDefault="00F8275D" w:rsidP="00F8275D">
      <w:pPr>
        <w:autoSpaceDE w:val="0"/>
        <w:autoSpaceDN w:val="0"/>
        <w:adjustRightInd w:val="0"/>
        <w:spacing w:after="0" w:line="240" w:lineRule="auto"/>
        <w:jc w:val="center"/>
        <w:rPr>
          <w:rFonts w:ascii="Times New Roman" w:hAnsi="Times New Roman" w:cs="Times New Roman"/>
          <w:b/>
          <w:bCs/>
          <w:color w:val="000000"/>
          <w:sz w:val="28"/>
          <w:szCs w:val="28"/>
          <w:lang w:val="uk-UA"/>
        </w:rPr>
      </w:pPr>
      <w:r w:rsidRPr="00A22481">
        <w:rPr>
          <w:rFonts w:ascii="Times New Roman" w:hAnsi="Times New Roman" w:cs="Times New Roman"/>
          <w:b/>
          <w:bCs/>
          <w:color w:val="000000"/>
          <w:sz w:val="28"/>
          <w:szCs w:val="28"/>
        </w:rPr>
        <w:t>ПОВІДОМЛЕННЯ</w:t>
      </w:r>
    </w:p>
    <w:p w:rsidR="00F8275D" w:rsidRDefault="00F8275D" w:rsidP="00F8275D">
      <w:pPr>
        <w:autoSpaceDE w:val="0"/>
        <w:autoSpaceDN w:val="0"/>
        <w:adjustRightInd w:val="0"/>
        <w:spacing w:after="0" w:line="240" w:lineRule="auto"/>
        <w:jc w:val="center"/>
        <w:rPr>
          <w:rFonts w:ascii="Times New Roman" w:hAnsi="Times New Roman" w:cs="Times New Roman"/>
          <w:b/>
          <w:bCs/>
          <w:color w:val="000000"/>
          <w:sz w:val="23"/>
          <w:szCs w:val="23"/>
          <w:lang w:val="uk-UA"/>
        </w:rPr>
      </w:pPr>
      <w:r w:rsidRPr="00A22481">
        <w:rPr>
          <w:rFonts w:ascii="Times New Roman" w:hAnsi="Times New Roman" w:cs="Times New Roman"/>
          <w:b/>
          <w:bCs/>
          <w:color w:val="000000"/>
          <w:sz w:val="23"/>
          <w:szCs w:val="23"/>
        </w:rPr>
        <w:t xml:space="preserve">про особу, уповноважену Споживачем на подання щодобової заявки </w:t>
      </w:r>
      <w:proofErr w:type="gramStart"/>
      <w:r w:rsidRPr="00A22481">
        <w:rPr>
          <w:rFonts w:ascii="Times New Roman" w:hAnsi="Times New Roman" w:cs="Times New Roman"/>
          <w:b/>
          <w:bCs/>
          <w:color w:val="000000"/>
          <w:sz w:val="23"/>
          <w:szCs w:val="23"/>
        </w:rPr>
        <w:t>на</w:t>
      </w:r>
      <w:proofErr w:type="gramEnd"/>
    </w:p>
    <w:p w:rsidR="00F8275D" w:rsidRDefault="00F8275D" w:rsidP="00F8275D">
      <w:pPr>
        <w:autoSpaceDE w:val="0"/>
        <w:autoSpaceDN w:val="0"/>
        <w:adjustRightInd w:val="0"/>
        <w:spacing w:after="0" w:line="240" w:lineRule="auto"/>
        <w:jc w:val="center"/>
        <w:rPr>
          <w:rFonts w:ascii="Times New Roman" w:hAnsi="Times New Roman" w:cs="Times New Roman"/>
          <w:b/>
          <w:bCs/>
          <w:color w:val="000000"/>
          <w:sz w:val="23"/>
          <w:szCs w:val="23"/>
          <w:lang w:val="uk-UA"/>
        </w:rPr>
      </w:pPr>
      <w:r w:rsidRPr="00A22481">
        <w:rPr>
          <w:rFonts w:ascii="Times New Roman" w:hAnsi="Times New Roman" w:cs="Times New Roman"/>
          <w:b/>
          <w:bCs/>
          <w:color w:val="000000"/>
          <w:sz w:val="23"/>
          <w:szCs w:val="23"/>
        </w:rPr>
        <w:t xml:space="preserve">постачання газу, повідомлення про зменшення / збільшення обсягу споживання </w:t>
      </w:r>
      <w:proofErr w:type="gramStart"/>
      <w:r w:rsidRPr="00A22481">
        <w:rPr>
          <w:rFonts w:ascii="Times New Roman" w:hAnsi="Times New Roman" w:cs="Times New Roman"/>
          <w:b/>
          <w:bCs/>
          <w:color w:val="000000"/>
          <w:sz w:val="23"/>
          <w:szCs w:val="23"/>
        </w:rPr>
        <w:t>природного</w:t>
      </w:r>
      <w:proofErr w:type="gramEnd"/>
      <w:r w:rsidRPr="00A22481">
        <w:rPr>
          <w:rFonts w:ascii="Times New Roman" w:hAnsi="Times New Roman" w:cs="Times New Roman"/>
          <w:b/>
          <w:bCs/>
          <w:color w:val="000000"/>
          <w:sz w:val="23"/>
          <w:szCs w:val="23"/>
        </w:rPr>
        <w:t xml:space="preserve"> газу та іншої кореспонденції</w:t>
      </w:r>
    </w:p>
    <w:p w:rsidR="00F8275D" w:rsidRDefault="00F8275D" w:rsidP="00F8275D">
      <w:pPr>
        <w:autoSpaceDE w:val="0"/>
        <w:autoSpaceDN w:val="0"/>
        <w:adjustRightInd w:val="0"/>
        <w:spacing w:after="0" w:line="240" w:lineRule="auto"/>
        <w:jc w:val="center"/>
        <w:rPr>
          <w:rFonts w:ascii="Times New Roman" w:hAnsi="Times New Roman" w:cs="Times New Roman"/>
          <w:b/>
          <w:bCs/>
          <w:color w:val="000000"/>
          <w:sz w:val="23"/>
          <w:szCs w:val="23"/>
          <w:lang w:val="uk-UA"/>
        </w:rPr>
      </w:pPr>
    </w:p>
    <w:p w:rsidR="00F8275D" w:rsidRPr="00A22481" w:rsidRDefault="00F8275D" w:rsidP="00F8275D">
      <w:pPr>
        <w:autoSpaceDE w:val="0"/>
        <w:autoSpaceDN w:val="0"/>
        <w:adjustRightInd w:val="0"/>
        <w:spacing w:after="0" w:line="240" w:lineRule="auto"/>
        <w:jc w:val="center"/>
        <w:rPr>
          <w:rFonts w:ascii="Times New Roman" w:hAnsi="Times New Roman" w:cs="Times New Roman"/>
          <w:color w:val="000000"/>
          <w:sz w:val="23"/>
          <w:szCs w:val="23"/>
          <w:lang w:val="uk-UA"/>
        </w:rPr>
      </w:pPr>
    </w:p>
    <w:p w:rsidR="00F8275D" w:rsidRDefault="00F8275D" w:rsidP="00F8275D">
      <w:pPr>
        <w:autoSpaceDE w:val="0"/>
        <w:autoSpaceDN w:val="0"/>
        <w:adjustRightInd w:val="0"/>
        <w:spacing w:after="0" w:line="240" w:lineRule="auto"/>
        <w:rPr>
          <w:rFonts w:ascii="Times New Roman" w:hAnsi="Times New Roman" w:cs="Times New Roman"/>
          <w:b/>
          <w:bCs/>
          <w:color w:val="000000"/>
          <w:sz w:val="23"/>
          <w:szCs w:val="23"/>
          <w:lang w:val="uk-UA"/>
        </w:rPr>
      </w:pPr>
      <w:r w:rsidRPr="00A22481">
        <w:rPr>
          <w:rFonts w:ascii="Times New Roman" w:hAnsi="Times New Roman" w:cs="Times New Roman"/>
          <w:b/>
          <w:bCs/>
          <w:color w:val="000000"/>
          <w:sz w:val="23"/>
          <w:szCs w:val="23"/>
        </w:rPr>
        <w:t xml:space="preserve">1. Споживач за Договором постачання природного газу № _____ від __.__.20__ (далі </w:t>
      </w:r>
      <w:proofErr w:type="gramStart"/>
      <w:r w:rsidRPr="00A22481">
        <w:rPr>
          <w:rFonts w:ascii="Times New Roman" w:hAnsi="Times New Roman" w:cs="Times New Roman"/>
          <w:b/>
          <w:bCs/>
          <w:color w:val="000000"/>
          <w:sz w:val="23"/>
          <w:szCs w:val="23"/>
        </w:rPr>
        <w:t>–Д</w:t>
      </w:r>
      <w:proofErr w:type="gramEnd"/>
      <w:r w:rsidRPr="00A22481">
        <w:rPr>
          <w:rFonts w:ascii="Times New Roman" w:hAnsi="Times New Roman" w:cs="Times New Roman"/>
          <w:b/>
          <w:bCs/>
          <w:color w:val="000000"/>
          <w:sz w:val="23"/>
          <w:szCs w:val="23"/>
        </w:rPr>
        <w:t xml:space="preserve">оговір) </w:t>
      </w:r>
    </w:p>
    <w:p w:rsidR="00F8275D" w:rsidRPr="00A22481" w:rsidRDefault="00F8275D" w:rsidP="00F8275D">
      <w:pPr>
        <w:autoSpaceDE w:val="0"/>
        <w:autoSpaceDN w:val="0"/>
        <w:adjustRightInd w:val="0"/>
        <w:spacing w:after="0" w:line="240" w:lineRule="auto"/>
        <w:rPr>
          <w:rFonts w:ascii="Times New Roman" w:hAnsi="Times New Roman" w:cs="Times New Roman"/>
          <w:b/>
          <w:bCs/>
          <w:color w:val="000000"/>
          <w:sz w:val="10"/>
          <w:szCs w:val="10"/>
          <w:lang w:val="uk-UA"/>
        </w:rPr>
      </w:pPr>
    </w:p>
    <w:tbl>
      <w:tblPr>
        <w:tblStyle w:val="a3"/>
        <w:tblW w:w="0" w:type="auto"/>
        <w:tblLook w:val="04A0" w:firstRow="1" w:lastRow="0" w:firstColumn="1" w:lastColumn="0" w:noHBand="0" w:noVBand="1"/>
      </w:tblPr>
      <w:tblGrid>
        <w:gridCol w:w="4785"/>
        <w:gridCol w:w="4785"/>
      </w:tblGrid>
      <w:tr w:rsidR="00F8275D" w:rsidTr="00E55EB3">
        <w:tc>
          <w:tcPr>
            <w:tcW w:w="4785" w:type="dxa"/>
          </w:tcPr>
          <w:p w:rsidR="00F8275D" w:rsidRDefault="00F8275D" w:rsidP="00E55EB3">
            <w:pPr>
              <w:autoSpaceDE w:val="0"/>
              <w:autoSpaceDN w:val="0"/>
              <w:adjustRightInd w:val="0"/>
              <w:rPr>
                <w:rFonts w:ascii="Times New Roman" w:hAnsi="Times New Roman" w:cs="Times New Roman"/>
                <w:color w:val="000000"/>
                <w:sz w:val="23"/>
                <w:szCs w:val="23"/>
                <w:lang w:val="uk-UA"/>
              </w:rPr>
            </w:pPr>
            <w:r w:rsidRPr="00A22481">
              <w:rPr>
                <w:rFonts w:ascii="Times New Roman" w:hAnsi="Times New Roman" w:cs="Times New Roman"/>
                <w:color w:val="000000"/>
                <w:sz w:val="23"/>
                <w:szCs w:val="23"/>
              </w:rPr>
              <w:t>Повне найменування Споживача згідно з установчими документами</w:t>
            </w:r>
          </w:p>
        </w:tc>
        <w:tc>
          <w:tcPr>
            <w:tcW w:w="4785" w:type="dxa"/>
          </w:tcPr>
          <w:p w:rsidR="00F8275D" w:rsidRDefault="00F8275D" w:rsidP="00E55EB3">
            <w:pPr>
              <w:autoSpaceDE w:val="0"/>
              <w:autoSpaceDN w:val="0"/>
              <w:adjustRightInd w:val="0"/>
              <w:rPr>
                <w:rFonts w:ascii="Times New Roman" w:hAnsi="Times New Roman" w:cs="Times New Roman"/>
                <w:color w:val="000000"/>
                <w:sz w:val="23"/>
                <w:szCs w:val="23"/>
                <w:lang w:val="uk-UA"/>
              </w:rPr>
            </w:pPr>
          </w:p>
        </w:tc>
      </w:tr>
      <w:tr w:rsidR="00F8275D" w:rsidTr="00E55EB3">
        <w:tc>
          <w:tcPr>
            <w:tcW w:w="4785" w:type="dxa"/>
          </w:tcPr>
          <w:p w:rsidR="00F8275D" w:rsidRDefault="00F8275D" w:rsidP="00E55EB3">
            <w:pPr>
              <w:autoSpaceDE w:val="0"/>
              <w:autoSpaceDN w:val="0"/>
              <w:adjustRightInd w:val="0"/>
              <w:rPr>
                <w:rFonts w:ascii="Times New Roman" w:hAnsi="Times New Roman" w:cs="Times New Roman"/>
                <w:color w:val="000000"/>
                <w:sz w:val="23"/>
                <w:szCs w:val="23"/>
                <w:lang w:val="uk-UA"/>
              </w:rPr>
            </w:pPr>
            <w:r w:rsidRPr="00A22481">
              <w:rPr>
                <w:rFonts w:ascii="Times New Roman" w:hAnsi="Times New Roman" w:cs="Times New Roman"/>
                <w:color w:val="000000"/>
                <w:sz w:val="23"/>
                <w:szCs w:val="23"/>
              </w:rPr>
              <w:t>Місцезнаходження, тел./ел</w:t>
            </w:r>
            <w:proofErr w:type="gramStart"/>
            <w:r w:rsidRPr="00A22481">
              <w:rPr>
                <w:rFonts w:ascii="Times New Roman" w:hAnsi="Times New Roman" w:cs="Times New Roman"/>
                <w:color w:val="000000"/>
                <w:sz w:val="23"/>
                <w:szCs w:val="23"/>
              </w:rPr>
              <w:t>.п</w:t>
            </w:r>
            <w:proofErr w:type="gramEnd"/>
            <w:r w:rsidRPr="00A22481">
              <w:rPr>
                <w:rFonts w:ascii="Times New Roman" w:hAnsi="Times New Roman" w:cs="Times New Roman"/>
                <w:color w:val="000000"/>
                <w:sz w:val="23"/>
                <w:szCs w:val="23"/>
              </w:rPr>
              <w:t>ошта</w:t>
            </w:r>
          </w:p>
        </w:tc>
        <w:tc>
          <w:tcPr>
            <w:tcW w:w="4785" w:type="dxa"/>
          </w:tcPr>
          <w:p w:rsidR="00F8275D" w:rsidRDefault="00F8275D" w:rsidP="00E55EB3">
            <w:pPr>
              <w:autoSpaceDE w:val="0"/>
              <w:autoSpaceDN w:val="0"/>
              <w:adjustRightInd w:val="0"/>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______________________________________</w:t>
            </w:r>
          </w:p>
          <w:p w:rsidR="00F8275D" w:rsidRDefault="00F8275D" w:rsidP="00E55EB3">
            <w:pPr>
              <w:spacing w:line="256" w:lineRule="auto"/>
              <w:rPr>
                <w:rFonts w:ascii="Times New Roman" w:hAnsi="Times New Roman" w:cs="Times New Roman"/>
                <w:sz w:val="23"/>
                <w:szCs w:val="23"/>
                <w:lang w:val="uk-UA"/>
              </w:rPr>
            </w:pPr>
            <w:r w:rsidRPr="00A22481">
              <w:rPr>
                <w:rFonts w:ascii="Times New Roman" w:hAnsi="Times New Roman" w:cs="Times New Roman"/>
                <w:sz w:val="23"/>
                <w:szCs w:val="23"/>
                <w:lang w:val="uk-UA"/>
              </w:rPr>
              <w:t>Тел..:  +380 (</w:t>
            </w:r>
            <w:r>
              <w:rPr>
                <w:rFonts w:ascii="Times New Roman" w:hAnsi="Times New Roman" w:cs="Times New Roman"/>
                <w:sz w:val="23"/>
                <w:szCs w:val="23"/>
                <w:lang w:val="uk-UA"/>
              </w:rPr>
              <w:t>___</w:t>
            </w:r>
            <w:r w:rsidRPr="00A22481">
              <w:rPr>
                <w:rFonts w:ascii="Times New Roman" w:hAnsi="Times New Roman" w:cs="Times New Roman"/>
                <w:sz w:val="23"/>
                <w:szCs w:val="23"/>
                <w:lang w:val="uk-UA"/>
              </w:rPr>
              <w:t xml:space="preserve">) </w:t>
            </w:r>
            <w:r>
              <w:rPr>
                <w:rFonts w:ascii="Times New Roman" w:hAnsi="Times New Roman" w:cs="Times New Roman"/>
                <w:sz w:val="23"/>
                <w:szCs w:val="23"/>
                <w:lang w:val="uk-UA"/>
              </w:rPr>
              <w:t>_______________________</w:t>
            </w:r>
          </w:p>
          <w:p w:rsidR="00F8275D" w:rsidRPr="00A22481" w:rsidRDefault="00F8275D" w:rsidP="00E55EB3">
            <w:pPr>
              <w:spacing w:line="256" w:lineRule="auto"/>
              <w:rPr>
                <w:rFonts w:ascii="Times New Roman" w:hAnsi="Times New Roman" w:cs="Times New Roman"/>
                <w:sz w:val="23"/>
                <w:szCs w:val="23"/>
                <w:lang w:val="uk-UA"/>
              </w:rPr>
            </w:pPr>
            <w:r w:rsidRPr="00A22481">
              <w:rPr>
                <w:rFonts w:ascii="Times New Roman" w:hAnsi="Times New Roman" w:cs="Times New Roman"/>
                <w:sz w:val="23"/>
                <w:szCs w:val="23"/>
                <w:lang w:val="uk-UA"/>
              </w:rPr>
              <w:t>факс   +380 (</w:t>
            </w:r>
            <w:r>
              <w:rPr>
                <w:rFonts w:ascii="Times New Roman" w:hAnsi="Times New Roman" w:cs="Times New Roman"/>
                <w:sz w:val="23"/>
                <w:szCs w:val="23"/>
                <w:lang w:val="uk-UA"/>
              </w:rPr>
              <w:t>___</w:t>
            </w:r>
            <w:r w:rsidRPr="00A22481">
              <w:rPr>
                <w:rFonts w:ascii="Times New Roman" w:hAnsi="Times New Roman" w:cs="Times New Roman"/>
                <w:sz w:val="23"/>
                <w:szCs w:val="23"/>
                <w:lang w:val="uk-UA"/>
              </w:rPr>
              <w:t xml:space="preserve">) </w:t>
            </w:r>
            <w:r>
              <w:rPr>
                <w:rFonts w:ascii="Times New Roman" w:hAnsi="Times New Roman" w:cs="Times New Roman"/>
                <w:sz w:val="23"/>
                <w:szCs w:val="23"/>
                <w:lang w:val="uk-UA"/>
              </w:rPr>
              <w:t>_______________________</w:t>
            </w:r>
          </w:p>
          <w:p w:rsidR="00F8275D" w:rsidRDefault="00F8275D" w:rsidP="00F8275D">
            <w:pPr>
              <w:autoSpaceDE w:val="0"/>
              <w:autoSpaceDN w:val="0"/>
              <w:adjustRightInd w:val="0"/>
              <w:rPr>
                <w:rFonts w:ascii="Times New Roman" w:hAnsi="Times New Roman" w:cs="Times New Roman"/>
                <w:color w:val="000000"/>
                <w:sz w:val="23"/>
                <w:szCs w:val="23"/>
                <w:lang w:val="uk-UA"/>
              </w:rPr>
            </w:pPr>
            <w:r w:rsidRPr="00A22481">
              <w:rPr>
                <w:rFonts w:ascii="Times New Roman" w:hAnsi="Times New Roman" w:cs="Times New Roman"/>
                <w:sz w:val="23"/>
                <w:szCs w:val="23"/>
                <w:lang w:val="uk-UA"/>
              </w:rPr>
              <w:t xml:space="preserve">Ел.пошта: </w:t>
            </w:r>
            <w:r>
              <w:rPr>
                <w:rFonts w:ascii="Times New Roman" w:hAnsi="Times New Roman" w:cs="Times New Roman"/>
                <w:sz w:val="23"/>
                <w:szCs w:val="23"/>
                <w:lang w:val="uk-UA"/>
              </w:rPr>
              <w:t>_____________________________</w:t>
            </w:r>
          </w:p>
        </w:tc>
      </w:tr>
      <w:tr w:rsidR="00F8275D" w:rsidTr="00E55EB3">
        <w:tc>
          <w:tcPr>
            <w:tcW w:w="4785" w:type="dxa"/>
          </w:tcPr>
          <w:p w:rsidR="00F8275D" w:rsidRDefault="00F8275D" w:rsidP="00E55EB3">
            <w:pPr>
              <w:autoSpaceDE w:val="0"/>
              <w:autoSpaceDN w:val="0"/>
              <w:adjustRightInd w:val="0"/>
              <w:rPr>
                <w:rFonts w:ascii="Times New Roman" w:hAnsi="Times New Roman" w:cs="Times New Roman"/>
                <w:color w:val="000000"/>
                <w:sz w:val="23"/>
                <w:szCs w:val="23"/>
                <w:lang w:val="uk-UA"/>
              </w:rPr>
            </w:pPr>
            <w:r w:rsidRPr="00A22481">
              <w:rPr>
                <w:rFonts w:ascii="Times New Roman" w:hAnsi="Times New Roman" w:cs="Times New Roman"/>
                <w:color w:val="000000"/>
                <w:sz w:val="23"/>
                <w:szCs w:val="23"/>
              </w:rPr>
              <w:t>EIC-код</w:t>
            </w:r>
          </w:p>
        </w:tc>
        <w:tc>
          <w:tcPr>
            <w:tcW w:w="4785" w:type="dxa"/>
          </w:tcPr>
          <w:p w:rsidR="00F8275D" w:rsidRPr="00A22481" w:rsidRDefault="00F8275D" w:rsidP="00E55EB3">
            <w:pPr>
              <w:autoSpaceDE w:val="0"/>
              <w:autoSpaceDN w:val="0"/>
              <w:adjustRightInd w:val="0"/>
              <w:rPr>
                <w:rFonts w:ascii="Times New Roman" w:hAnsi="Times New Roman" w:cs="Times New Roman"/>
                <w:color w:val="000000"/>
                <w:sz w:val="23"/>
                <w:szCs w:val="23"/>
                <w:lang w:val="uk-UA"/>
              </w:rPr>
            </w:pPr>
          </w:p>
        </w:tc>
      </w:tr>
      <w:tr w:rsidR="00F8275D" w:rsidTr="00E55EB3">
        <w:tc>
          <w:tcPr>
            <w:tcW w:w="4785" w:type="dxa"/>
          </w:tcPr>
          <w:p w:rsidR="00F8275D" w:rsidRDefault="00F8275D" w:rsidP="00E55EB3">
            <w:pPr>
              <w:autoSpaceDE w:val="0"/>
              <w:autoSpaceDN w:val="0"/>
              <w:adjustRightInd w:val="0"/>
              <w:rPr>
                <w:rFonts w:ascii="Times New Roman" w:hAnsi="Times New Roman" w:cs="Times New Roman"/>
                <w:color w:val="000000"/>
                <w:sz w:val="23"/>
                <w:szCs w:val="23"/>
                <w:lang w:val="uk-UA"/>
              </w:rPr>
            </w:pPr>
            <w:r w:rsidRPr="00A22481">
              <w:rPr>
                <w:rFonts w:ascii="Times New Roman" w:hAnsi="Times New Roman" w:cs="Times New Roman"/>
                <w:color w:val="000000"/>
                <w:sz w:val="23"/>
                <w:szCs w:val="23"/>
              </w:rPr>
              <w:t>Керівник</w:t>
            </w:r>
          </w:p>
        </w:tc>
        <w:tc>
          <w:tcPr>
            <w:tcW w:w="4785" w:type="dxa"/>
          </w:tcPr>
          <w:p w:rsidR="00F8275D" w:rsidRDefault="00F8275D" w:rsidP="00E55EB3">
            <w:pPr>
              <w:autoSpaceDE w:val="0"/>
              <w:autoSpaceDN w:val="0"/>
              <w:adjustRightInd w:val="0"/>
              <w:rPr>
                <w:rFonts w:ascii="Times New Roman" w:hAnsi="Times New Roman" w:cs="Times New Roman"/>
                <w:color w:val="000000"/>
                <w:sz w:val="23"/>
                <w:szCs w:val="23"/>
                <w:lang w:val="uk-UA"/>
              </w:rPr>
            </w:pPr>
          </w:p>
        </w:tc>
      </w:tr>
    </w:tbl>
    <w:p w:rsidR="00F8275D" w:rsidRDefault="00F8275D" w:rsidP="00F8275D">
      <w:pPr>
        <w:autoSpaceDE w:val="0"/>
        <w:autoSpaceDN w:val="0"/>
        <w:adjustRightInd w:val="0"/>
        <w:spacing w:after="0" w:line="240" w:lineRule="auto"/>
        <w:rPr>
          <w:rFonts w:ascii="Times New Roman" w:hAnsi="Times New Roman" w:cs="Times New Roman"/>
          <w:color w:val="000000"/>
          <w:sz w:val="23"/>
          <w:szCs w:val="23"/>
          <w:lang w:val="uk-UA"/>
        </w:rPr>
      </w:pPr>
    </w:p>
    <w:p w:rsidR="00F8275D" w:rsidRDefault="00F8275D" w:rsidP="00F8275D">
      <w:pPr>
        <w:autoSpaceDE w:val="0"/>
        <w:autoSpaceDN w:val="0"/>
        <w:adjustRightInd w:val="0"/>
        <w:spacing w:after="0" w:line="240" w:lineRule="auto"/>
        <w:rPr>
          <w:rFonts w:ascii="Times New Roman" w:hAnsi="Times New Roman" w:cs="Times New Roman"/>
          <w:b/>
          <w:bCs/>
          <w:color w:val="000000"/>
          <w:sz w:val="23"/>
          <w:szCs w:val="23"/>
          <w:lang w:val="uk-UA"/>
        </w:rPr>
      </w:pPr>
      <w:r w:rsidRPr="005A11B3">
        <w:rPr>
          <w:rFonts w:ascii="Times New Roman" w:hAnsi="Times New Roman" w:cs="Times New Roman"/>
          <w:b/>
          <w:bCs/>
          <w:color w:val="000000"/>
          <w:sz w:val="23"/>
          <w:szCs w:val="23"/>
        </w:rPr>
        <w:t xml:space="preserve">2. Уповноважені особи Споживача: </w:t>
      </w:r>
    </w:p>
    <w:p w:rsidR="00F8275D" w:rsidRDefault="00F8275D" w:rsidP="00F8275D">
      <w:pPr>
        <w:autoSpaceDE w:val="0"/>
        <w:autoSpaceDN w:val="0"/>
        <w:adjustRightInd w:val="0"/>
        <w:spacing w:after="0" w:line="240" w:lineRule="auto"/>
        <w:rPr>
          <w:rFonts w:ascii="Times New Roman" w:hAnsi="Times New Roman" w:cs="Times New Roman"/>
          <w:b/>
          <w:bCs/>
          <w:color w:val="000000"/>
          <w:sz w:val="23"/>
          <w:szCs w:val="23"/>
          <w:lang w:val="uk-UA"/>
        </w:rPr>
      </w:pPr>
    </w:p>
    <w:tbl>
      <w:tblPr>
        <w:tblStyle w:val="a3"/>
        <w:tblW w:w="0" w:type="auto"/>
        <w:tblLook w:val="04A0" w:firstRow="1" w:lastRow="0" w:firstColumn="1" w:lastColumn="0" w:noHBand="0" w:noVBand="1"/>
      </w:tblPr>
      <w:tblGrid>
        <w:gridCol w:w="4785"/>
        <w:gridCol w:w="4785"/>
      </w:tblGrid>
      <w:tr w:rsidR="00F8275D" w:rsidTr="00E55EB3">
        <w:tc>
          <w:tcPr>
            <w:tcW w:w="4785" w:type="dxa"/>
          </w:tcPr>
          <w:p w:rsidR="00F8275D" w:rsidRDefault="00F8275D" w:rsidP="00E55EB3">
            <w:pPr>
              <w:autoSpaceDE w:val="0"/>
              <w:autoSpaceDN w:val="0"/>
              <w:adjustRightInd w:val="0"/>
              <w:rPr>
                <w:rFonts w:ascii="Times New Roman" w:hAnsi="Times New Roman" w:cs="Times New Roman"/>
                <w:b/>
                <w:bCs/>
                <w:color w:val="000000"/>
                <w:sz w:val="23"/>
                <w:szCs w:val="23"/>
                <w:lang w:val="uk-UA"/>
              </w:rPr>
            </w:pPr>
            <w:proofErr w:type="gramStart"/>
            <w:r w:rsidRPr="005A11B3">
              <w:rPr>
                <w:rFonts w:ascii="Times New Roman" w:hAnsi="Times New Roman" w:cs="Times New Roman"/>
                <w:color w:val="000000"/>
                <w:sz w:val="23"/>
                <w:szCs w:val="23"/>
              </w:rPr>
              <w:t>Пр</w:t>
            </w:r>
            <w:proofErr w:type="gramEnd"/>
            <w:r w:rsidRPr="005A11B3">
              <w:rPr>
                <w:rFonts w:ascii="Times New Roman" w:hAnsi="Times New Roman" w:cs="Times New Roman"/>
                <w:color w:val="000000"/>
                <w:sz w:val="23"/>
                <w:szCs w:val="23"/>
              </w:rPr>
              <w:t>ізвище, ім'я, по батькові</w:t>
            </w:r>
          </w:p>
        </w:tc>
        <w:tc>
          <w:tcPr>
            <w:tcW w:w="4785" w:type="dxa"/>
          </w:tcPr>
          <w:p w:rsidR="00F8275D" w:rsidRPr="00B50E8B" w:rsidRDefault="00F8275D" w:rsidP="00E55EB3">
            <w:pPr>
              <w:autoSpaceDE w:val="0"/>
              <w:autoSpaceDN w:val="0"/>
              <w:adjustRightInd w:val="0"/>
              <w:rPr>
                <w:rFonts w:ascii="Times New Roman" w:hAnsi="Times New Roman" w:cs="Times New Roman"/>
                <w:b/>
                <w:bCs/>
                <w:color w:val="000000"/>
                <w:sz w:val="23"/>
                <w:szCs w:val="23"/>
                <w:lang w:val="uk-UA"/>
              </w:rPr>
            </w:pPr>
          </w:p>
        </w:tc>
      </w:tr>
      <w:tr w:rsidR="00F8275D" w:rsidTr="00E55EB3">
        <w:tc>
          <w:tcPr>
            <w:tcW w:w="4785" w:type="dxa"/>
          </w:tcPr>
          <w:p w:rsidR="00F8275D" w:rsidRDefault="00F8275D" w:rsidP="00E55EB3">
            <w:pPr>
              <w:autoSpaceDE w:val="0"/>
              <w:autoSpaceDN w:val="0"/>
              <w:adjustRightInd w:val="0"/>
              <w:rPr>
                <w:rFonts w:ascii="Times New Roman" w:hAnsi="Times New Roman" w:cs="Times New Roman"/>
                <w:b/>
                <w:bCs/>
                <w:color w:val="000000"/>
                <w:sz w:val="23"/>
                <w:szCs w:val="23"/>
                <w:lang w:val="uk-UA"/>
              </w:rPr>
            </w:pPr>
            <w:r w:rsidRPr="005A11B3">
              <w:rPr>
                <w:rFonts w:ascii="Times New Roman" w:hAnsi="Times New Roman" w:cs="Times New Roman"/>
                <w:color w:val="000000"/>
                <w:sz w:val="23"/>
                <w:szCs w:val="23"/>
              </w:rPr>
              <w:t>Посада</w:t>
            </w:r>
          </w:p>
        </w:tc>
        <w:tc>
          <w:tcPr>
            <w:tcW w:w="4785" w:type="dxa"/>
          </w:tcPr>
          <w:p w:rsidR="00F8275D" w:rsidRPr="00B50E8B" w:rsidRDefault="00F8275D" w:rsidP="00E55EB3">
            <w:pPr>
              <w:autoSpaceDE w:val="0"/>
              <w:autoSpaceDN w:val="0"/>
              <w:adjustRightInd w:val="0"/>
              <w:rPr>
                <w:rFonts w:ascii="Times New Roman" w:hAnsi="Times New Roman" w:cs="Times New Roman"/>
                <w:b/>
                <w:bCs/>
                <w:color w:val="000000"/>
                <w:sz w:val="23"/>
                <w:szCs w:val="23"/>
                <w:lang w:val="uk-UA"/>
              </w:rPr>
            </w:pPr>
          </w:p>
        </w:tc>
      </w:tr>
      <w:tr w:rsidR="00F8275D" w:rsidTr="00E55EB3">
        <w:tc>
          <w:tcPr>
            <w:tcW w:w="4785" w:type="dxa"/>
          </w:tcPr>
          <w:p w:rsidR="00F8275D" w:rsidRDefault="00F8275D" w:rsidP="00E55EB3">
            <w:pPr>
              <w:autoSpaceDE w:val="0"/>
              <w:autoSpaceDN w:val="0"/>
              <w:adjustRightInd w:val="0"/>
              <w:rPr>
                <w:rFonts w:ascii="Times New Roman" w:hAnsi="Times New Roman" w:cs="Times New Roman"/>
                <w:b/>
                <w:bCs/>
                <w:color w:val="000000"/>
                <w:sz w:val="23"/>
                <w:szCs w:val="23"/>
                <w:lang w:val="uk-UA"/>
              </w:rPr>
            </w:pPr>
            <w:r w:rsidRPr="005A11B3">
              <w:rPr>
                <w:rFonts w:ascii="Times New Roman" w:hAnsi="Times New Roman" w:cs="Times New Roman"/>
                <w:color w:val="000000"/>
                <w:sz w:val="23"/>
                <w:szCs w:val="23"/>
              </w:rPr>
              <w:t>Телефон (служб</w:t>
            </w:r>
            <w:proofErr w:type="gramStart"/>
            <w:r w:rsidRPr="005A11B3">
              <w:rPr>
                <w:rFonts w:ascii="Times New Roman" w:hAnsi="Times New Roman" w:cs="Times New Roman"/>
                <w:color w:val="000000"/>
                <w:sz w:val="23"/>
                <w:szCs w:val="23"/>
              </w:rPr>
              <w:t>.</w:t>
            </w:r>
            <w:proofErr w:type="gramEnd"/>
            <w:r w:rsidRPr="005A11B3">
              <w:rPr>
                <w:rFonts w:ascii="Times New Roman" w:hAnsi="Times New Roman" w:cs="Times New Roman"/>
                <w:color w:val="000000"/>
                <w:sz w:val="23"/>
                <w:szCs w:val="23"/>
              </w:rPr>
              <w:t>/</w:t>
            </w:r>
            <w:proofErr w:type="gramStart"/>
            <w:r w:rsidRPr="005A11B3">
              <w:rPr>
                <w:rFonts w:ascii="Times New Roman" w:hAnsi="Times New Roman" w:cs="Times New Roman"/>
                <w:color w:val="000000"/>
                <w:sz w:val="23"/>
                <w:szCs w:val="23"/>
              </w:rPr>
              <w:t>м</w:t>
            </w:r>
            <w:proofErr w:type="gramEnd"/>
            <w:r w:rsidRPr="005A11B3">
              <w:rPr>
                <w:rFonts w:ascii="Times New Roman" w:hAnsi="Times New Roman" w:cs="Times New Roman"/>
                <w:color w:val="000000"/>
                <w:sz w:val="23"/>
                <w:szCs w:val="23"/>
              </w:rPr>
              <w:t>об.)</w:t>
            </w:r>
          </w:p>
        </w:tc>
        <w:tc>
          <w:tcPr>
            <w:tcW w:w="4785" w:type="dxa"/>
          </w:tcPr>
          <w:p w:rsidR="00F8275D" w:rsidRPr="00B50E8B" w:rsidRDefault="00F8275D" w:rsidP="00F8275D">
            <w:pPr>
              <w:autoSpaceDE w:val="0"/>
              <w:autoSpaceDN w:val="0"/>
              <w:adjustRightInd w:val="0"/>
              <w:rPr>
                <w:rFonts w:ascii="Times New Roman" w:hAnsi="Times New Roman" w:cs="Times New Roman"/>
                <w:b/>
                <w:bCs/>
                <w:color w:val="000000"/>
                <w:sz w:val="23"/>
                <w:szCs w:val="23"/>
                <w:lang w:val="uk-UA"/>
              </w:rPr>
            </w:pPr>
          </w:p>
        </w:tc>
      </w:tr>
      <w:tr w:rsidR="00F8275D" w:rsidRPr="00A7685A" w:rsidTr="00E55EB3">
        <w:tc>
          <w:tcPr>
            <w:tcW w:w="4785" w:type="dxa"/>
          </w:tcPr>
          <w:p w:rsidR="00F8275D" w:rsidRDefault="00F8275D" w:rsidP="00E55EB3">
            <w:pPr>
              <w:autoSpaceDE w:val="0"/>
              <w:autoSpaceDN w:val="0"/>
              <w:adjustRightInd w:val="0"/>
              <w:rPr>
                <w:rFonts w:ascii="Times New Roman" w:hAnsi="Times New Roman" w:cs="Times New Roman"/>
                <w:b/>
                <w:bCs/>
                <w:color w:val="000000"/>
                <w:sz w:val="23"/>
                <w:szCs w:val="23"/>
                <w:lang w:val="uk-UA"/>
              </w:rPr>
            </w:pPr>
            <w:r w:rsidRPr="005A11B3">
              <w:rPr>
                <w:rFonts w:ascii="Times New Roman" w:hAnsi="Times New Roman" w:cs="Times New Roman"/>
                <w:color w:val="000000"/>
                <w:sz w:val="23"/>
                <w:szCs w:val="23"/>
              </w:rPr>
              <w:t>Ел</w:t>
            </w:r>
            <w:proofErr w:type="gramStart"/>
            <w:r w:rsidRPr="005A11B3">
              <w:rPr>
                <w:rFonts w:ascii="Times New Roman" w:hAnsi="Times New Roman" w:cs="Times New Roman"/>
                <w:color w:val="000000"/>
                <w:sz w:val="23"/>
                <w:szCs w:val="23"/>
              </w:rPr>
              <w:t>.</w:t>
            </w:r>
            <w:proofErr w:type="gramEnd"/>
            <w:r w:rsidRPr="005A11B3">
              <w:rPr>
                <w:rFonts w:ascii="Times New Roman" w:hAnsi="Times New Roman" w:cs="Times New Roman"/>
                <w:color w:val="000000"/>
                <w:sz w:val="23"/>
                <w:szCs w:val="23"/>
              </w:rPr>
              <w:t xml:space="preserve"> </w:t>
            </w:r>
            <w:proofErr w:type="gramStart"/>
            <w:r w:rsidRPr="005A11B3">
              <w:rPr>
                <w:rFonts w:ascii="Times New Roman" w:hAnsi="Times New Roman" w:cs="Times New Roman"/>
                <w:color w:val="000000"/>
                <w:sz w:val="23"/>
                <w:szCs w:val="23"/>
              </w:rPr>
              <w:t>п</w:t>
            </w:r>
            <w:proofErr w:type="gramEnd"/>
            <w:r w:rsidRPr="005A11B3">
              <w:rPr>
                <w:rFonts w:ascii="Times New Roman" w:hAnsi="Times New Roman" w:cs="Times New Roman"/>
                <w:color w:val="000000"/>
                <w:sz w:val="23"/>
                <w:szCs w:val="23"/>
              </w:rPr>
              <w:t>ошта</w:t>
            </w:r>
          </w:p>
        </w:tc>
        <w:tc>
          <w:tcPr>
            <w:tcW w:w="4785" w:type="dxa"/>
          </w:tcPr>
          <w:p w:rsidR="00F8275D" w:rsidRPr="00B50E8B" w:rsidRDefault="00F8275D" w:rsidP="00E55EB3">
            <w:pPr>
              <w:autoSpaceDE w:val="0"/>
              <w:autoSpaceDN w:val="0"/>
              <w:adjustRightInd w:val="0"/>
              <w:rPr>
                <w:rFonts w:ascii="Times New Roman" w:hAnsi="Times New Roman" w:cs="Times New Roman"/>
                <w:b/>
                <w:bCs/>
                <w:color w:val="000000"/>
                <w:sz w:val="23"/>
                <w:szCs w:val="23"/>
                <w:lang w:val="uk-UA"/>
              </w:rPr>
            </w:pPr>
          </w:p>
        </w:tc>
      </w:tr>
      <w:tr w:rsidR="00F8275D" w:rsidTr="00E55EB3">
        <w:tc>
          <w:tcPr>
            <w:tcW w:w="4785" w:type="dxa"/>
          </w:tcPr>
          <w:p w:rsidR="00F8275D" w:rsidRDefault="00F8275D" w:rsidP="00E55EB3">
            <w:pPr>
              <w:autoSpaceDE w:val="0"/>
              <w:autoSpaceDN w:val="0"/>
              <w:adjustRightInd w:val="0"/>
              <w:rPr>
                <w:rFonts w:ascii="Times New Roman" w:hAnsi="Times New Roman" w:cs="Times New Roman"/>
                <w:b/>
                <w:bCs/>
                <w:color w:val="000000"/>
                <w:sz w:val="23"/>
                <w:szCs w:val="23"/>
                <w:lang w:val="uk-UA"/>
              </w:rPr>
            </w:pPr>
            <w:r w:rsidRPr="005A11B3">
              <w:rPr>
                <w:rFonts w:ascii="Times New Roman" w:hAnsi="Times New Roman" w:cs="Times New Roman"/>
                <w:color w:val="000000"/>
                <w:sz w:val="23"/>
                <w:szCs w:val="23"/>
              </w:rPr>
              <w:t xml:space="preserve">Серійний номер електронного цифрового </w:t>
            </w:r>
            <w:proofErr w:type="gramStart"/>
            <w:r w:rsidRPr="005A11B3">
              <w:rPr>
                <w:rFonts w:ascii="Times New Roman" w:hAnsi="Times New Roman" w:cs="Times New Roman"/>
                <w:color w:val="000000"/>
                <w:sz w:val="23"/>
                <w:szCs w:val="23"/>
              </w:rPr>
              <w:t>п</w:t>
            </w:r>
            <w:proofErr w:type="gramEnd"/>
            <w:r w:rsidRPr="005A11B3">
              <w:rPr>
                <w:rFonts w:ascii="Times New Roman" w:hAnsi="Times New Roman" w:cs="Times New Roman"/>
                <w:color w:val="000000"/>
                <w:sz w:val="23"/>
                <w:szCs w:val="23"/>
              </w:rPr>
              <w:t>ідпису уповноваженої особи</w:t>
            </w:r>
          </w:p>
        </w:tc>
        <w:tc>
          <w:tcPr>
            <w:tcW w:w="4785" w:type="dxa"/>
          </w:tcPr>
          <w:p w:rsidR="00F8275D" w:rsidRPr="00B50E8B" w:rsidRDefault="00F8275D" w:rsidP="00E55EB3">
            <w:pPr>
              <w:autoSpaceDE w:val="0"/>
              <w:autoSpaceDN w:val="0"/>
              <w:adjustRightInd w:val="0"/>
              <w:rPr>
                <w:rFonts w:ascii="Times New Roman" w:hAnsi="Times New Roman" w:cs="Times New Roman"/>
                <w:b/>
                <w:bCs/>
                <w:color w:val="000000"/>
                <w:sz w:val="23"/>
                <w:szCs w:val="23"/>
                <w:lang w:val="uk-UA"/>
              </w:rPr>
            </w:pPr>
          </w:p>
        </w:tc>
      </w:tr>
    </w:tbl>
    <w:p w:rsidR="00F8275D" w:rsidRDefault="00F8275D" w:rsidP="00F8275D">
      <w:pPr>
        <w:autoSpaceDE w:val="0"/>
        <w:autoSpaceDN w:val="0"/>
        <w:adjustRightInd w:val="0"/>
        <w:spacing w:after="0" w:line="240" w:lineRule="auto"/>
        <w:rPr>
          <w:rFonts w:ascii="Times New Roman" w:hAnsi="Times New Roman" w:cs="Times New Roman"/>
          <w:b/>
          <w:bCs/>
          <w:color w:val="000000"/>
          <w:sz w:val="23"/>
          <w:szCs w:val="23"/>
          <w:lang w:val="uk-UA"/>
        </w:rPr>
      </w:pPr>
    </w:p>
    <w:p w:rsidR="00F8275D" w:rsidRPr="00B50E8B" w:rsidRDefault="00F8275D" w:rsidP="00F8275D">
      <w:pPr>
        <w:autoSpaceDE w:val="0"/>
        <w:autoSpaceDN w:val="0"/>
        <w:adjustRightInd w:val="0"/>
        <w:spacing w:after="17" w:line="240" w:lineRule="auto"/>
        <w:jc w:val="both"/>
        <w:rPr>
          <w:rFonts w:ascii="Times New Roman" w:hAnsi="Times New Roman" w:cs="Times New Roman"/>
          <w:color w:val="000000"/>
          <w:sz w:val="23"/>
          <w:szCs w:val="23"/>
          <w:lang w:val="uk-UA"/>
        </w:rPr>
      </w:pPr>
      <w:r w:rsidRPr="00B50E8B">
        <w:rPr>
          <w:rFonts w:ascii="Times New Roman" w:hAnsi="Times New Roman" w:cs="Times New Roman"/>
          <w:b/>
          <w:bCs/>
          <w:color w:val="000000"/>
          <w:sz w:val="23"/>
          <w:szCs w:val="23"/>
          <w:lang w:val="uk-UA"/>
        </w:rPr>
        <w:t xml:space="preserve">3. </w:t>
      </w:r>
      <w:r w:rsidRPr="00B50E8B">
        <w:rPr>
          <w:rFonts w:ascii="Times New Roman" w:hAnsi="Times New Roman" w:cs="Times New Roman"/>
          <w:color w:val="000000"/>
          <w:sz w:val="23"/>
          <w:szCs w:val="23"/>
          <w:lang w:val="uk-UA"/>
        </w:rPr>
        <w:t xml:space="preserve">Цим повідомленням Споживач підтверджує, що визначені в ньому уповноважені особи, що мають право направляти Постачальнику заявки на замовлення потужності та постачання газу, повідомлення про зменшення / збільшення обсягу споживання природного газу, та будь-які інші заявки та інформацію відповідно до умов Договору та/або Індивідуального Договору, несуть повну відповідальність за достовірність інформації, зазначеної у відповідних заявках (повідомленнях, кореспонденції), направлених Постачальнику, та ознайомлені з вимогами Кодексу газотранспортної системи та умовами Договору та/або Індивідуального Договору і зобов’язуються їх дотримуватися. </w:t>
      </w:r>
    </w:p>
    <w:p w:rsidR="00F8275D" w:rsidRPr="00D8656D" w:rsidRDefault="00F8275D" w:rsidP="00F8275D">
      <w:pPr>
        <w:autoSpaceDE w:val="0"/>
        <w:autoSpaceDN w:val="0"/>
        <w:adjustRightInd w:val="0"/>
        <w:spacing w:after="0" w:line="240" w:lineRule="auto"/>
        <w:jc w:val="both"/>
        <w:rPr>
          <w:rFonts w:ascii="Times New Roman" w:hAnsi="Times New Roman" w:cs="Times New Roman"/>
          <w:color w:val="000000"/>
          <w:sz w:val="23"/>
          <w:szCs w:val="23"/>
          <w:lang w:val="uk-UA"/>
        </w:rPr>
      </w:pPr>
      <w:r w:rsidRPr="00D8656D">
        <w:rPr>
          <w:rFonts w:ascii="Times New Roman" w:hAnsi="Times New Roman" w:cs="Times New Roman"/>
          <w:b/>
          <w:bCs/>
          <w:color w:val="000000"/>
          <w:sz w:val="23"/>
          <w:szCs w:val="23"/>
          <w:lang w:val="uk-UA"/>
        </w:rPr>
        <w:t xml:space="preserve">4. </w:t>
      </w:r>
      <w:r w:rsidRPr="00D8656D">
        <w:rPr>
          <w:rFonts w:ascii="Times New Roman" w:hAnsi="Times New Roman" w:cs="Times New Roman"/>
          <w:color w:val="000000"/>
          <w:sz w:val="23"/>
          <w:szCs w:val="23"/>
          <w:lang w:val="uk-UA"/>
        </w:rPr>
        <w:t xml:space="preserve">Споживач безумовно визнає всі та будь-які заявки, повідомлення, листи та іншу інформацію, оформлені та підписані уповноваженою особою(-ами), визначеною(-ими) у п. 2 цього Повідомлення та направлені з електронної адреси, визначеної у п. 2 цього Повідомлення, такими, що були оформлені, підписані та направлені Постачальнику безпосередньо Споживачем. </w:t>
      </w:r>
    </w:p>
    <w:p w:rsidR="00F8275D" w:rsidRPr="00B50E8B" w:rsidRDefault="00F8275D" w:rsidP="00F8275D">
      <w:pPr>
        <w:pStyle w:val="Default"/>
        <w:jc w:val="both"/>
        <w:rPr>
          <w:sz w:val="23"/>
          <w:szCs w:val="23"/>
        </w:rPr>
      </w:pPr>
      <w:r w:rsidRPr="00B50E8B">
        <w:rPr>
          <w:b/>
          <w:bCs/>
          <w:sz w:val="23"/>
          <w:szCs w:val="23"/>
        </w:rPr>
        <w:t xml:space="preserve">5. </w:t>
      </w:r>
      <w:r w:rsidRPr="00B50E8B">
        <w:rPr>
          <w:sz w:val="23"/>
          <w:szCs w:val="23"/>
        </w:rPr>
        <w:t xml:space="preserve">Споживач зобов’язується терміново повідомити Постачальника про зміну уповноваженої особи (її контактних даних), шляхом направлення відповідного повідомлення, </w:t>
      </w:r>
      <w:proofErr w:type="gramStart"/>
      <w:r w:rsidRPr="00B50E8B">
        <w:rPr>
          <w:sz w:val="23"/>
          <w:szCs w:val="23"/>
        </w:rPr>
        <w:t>п</w:t>
      </w:r>
      <w:proofErr w:type="gramEnd"/>
      <w:r w:rsidRPr="00B50E8B">
        <w:rPr>
          <w:sz w:val="23"/>
          <w:szCs w:val="23"/>
        </w:rPr>
        <w:t xml:space="preserve">ідписаного керівником Споживача (або іншою уповноваженою особою) та скріпленого печаткою, на електронну адресу Постачальника, визначену в розділі 9 Договору. Таке повідомлення вважаться належним чином отриманим Постачальником з моменту направлення Постачальником відповідного </w:t>
      </w:r>
      <w:proofErr w:type="gramStart"/>
      <w:r w:rsidRPr="00B50E8B">
        <w:rPr>
          <w:sz w:val="23"/>
          <w:szCs w:val="23"/>
        </w:rPr>
        <w:t>п</w:t>
      </w:r>
      <w:proofErr w:type="gramEnd"/>
      <w:r w:rsidRPr="00B50E8B">
        <w:rPr>
          <w:sz w:val="23"/>
          <w:szCs w:val="23"/>
        </w:rPr>
        <w:t xml:space="preserve">ідтвердження про отримання повідомлення на електронну адресу Споживача, визначену у п. 1 цього Повідомлення. </w:t>
      </w:r>
    </w:p>
    <w:p w:rsidR="00F8275D" w:rsidRPr="00B50E8B" w:rsidRDefault="00F8275D" w:rsidP="00F8275D">
      <w:pPr>
        <w:autoSpaceDE w:val="0"/>
        <w:autoSpaceDN w:val="0"/>
        <w:adjustRightInd w:val="0"/>
        <w:spacing w:after="17" w:line="240" w:lineRule="auto"/>
        <w:jc w:val="both"/>
        <w:rPr>
          <w:rFonts w:ascii="Times New Roman" w:hAnsi="Times New Roman" w:cs="Times New Roman"/>
          <w:color w:val="000000"/>
          <w:sz w:val="23"/>
          <w:szCs w:val="23"/>
        </w:rPr>
      </w:pPr>
      <w:r w:rsidRPr="00B50E8B">
        <w:rPr>
          <w:rFonts w:ascii="Times New Roman" w:hAnsi="Times New Roman" w:cs="Times New Roman"/>
          <w:b/>
          <w:bCs/>
          <w:color w:val="000000"/>
          <w:sz w:val="23"/>
          <w:szCs w:val="23"/>
        </w:rPr>
        <w:t xml:space="preserve">6. </w:t>
      </w:r>
      <w:r w:rsidRPr="00B50E8B">
        <w:rPr>
          <w:rFonts w:ascii="Times New Roman" w:hAnsi="Times New Roman" w:cs="Times New Roman"/>
          <w:color w:val="000000"/>
          <w:sz w:val="23"/>
          <w:szCs w:val="23"/>
        </w:rPr>
        <w:t xml:space="preserve">Разом із цим Повідомленням Споживач направляє Постачальнику довіреність уповноваженого представника Споживача за формою, визначеною у Додатку №4 </w:t>
      </w:r>
      <w:proofErr w:type="gramStart"/>
      <w:r w:rsidRPr="00B50E8B">
        <w:rPr>
          <w:rFonts w:ascii="Times New Roman" w:hAnsi="Times New Roman" w:cs="Times New Roman"/>
          <w:color w:val="000000"/>
          <w:sz w:val="23"/>
          <w:szCs w:val="23"/>
        </w:rPr>
        <w:t>до</w:t>
      </w:r>
      <w:proofErr w:type="gramEnd"/>
      <w:r w:rsidRPr="00B50E8B">
        <w:rPr>
          <w:rFonts w:ascii="Times New Roman" w:hAnsi="Times New Roman" w:cs="Times New Roman"/>
          <w:color w:val="000000"/>
          <w:sz w:val="23"/>
          <w:szCs w:val="23"/>
        </w:rPr>
        <w:t xml:space="preserve"> Договору. </w:t>
      </w:r>
    </w:p>
    <w:p w:rsidR="00F8275D" w:rsidRDefault="00F8275D" w:rsidP="00F8275D">
      <w:pPr>
        <w:autoSpaceDE w:val="0"/>
        <w:autoSpaceDN w:val="0"/>
        <w:adjustRightInd w:val="0"/>
        <w:spacing w:after="0" w:line="240" w:lineRule="auto"/>
        <w:rPr>
          <w:rFonts w:ascii="Times New Roman" w:hAnsi="Times New Roman" w:cs="Times New Roman"/>
          <w:color w:val="000000"/>
          <w:sz w:val="23"/>
          <w:szCs w:val="23"/>
          <w:lang w:val="uk-UA"/>
        </w:rPr>
      </w:pPr>
      <w:r w:rsidRPr="00B50E8B">
        <w:rPr>
          <w:rFonts w:ascii="Times New Roman" w:hAnsi="Times New Roman" w:cs="Times New Roman"/>
          <w:b/>
          <w:bCs/>
          <w:color w:val="000000"/>
          <w:sz w:val="23"/>
          <w:szCs w:val="23"/>
        </w:rPr>
        <w:lastRenderedPageBreak/>
        <w:t xml:space="preserve">7. </w:t>
      </w:r>
      <w:r w:rsidRPr="00B50E8B">
        <w:rPr>
          <w:rFonts w:ascii="Times New Roman" w:hAnsi="Times New Roman" w:cs="Times New Roman"/>
          <w:color w:val="000000"/>
          <w:sz w:val="23"/>
          <w:szCs w:val="23"/>
        </w:rPr>
        <w:t xml:space="preserve">Це Повідомлення є невід’ємною частиною Договору. </w:t>
      </w:r>
    </w:p>
    <w:p w:rsidR="00F8275D" w:rsidRDefault="00F8275D" w:rsidP="00F8275D">
      <w:pPr>
        <w:autoSpaceDE w:val="0"/>
        <w:autoSpaceDN w:val="0"/>
        <w:adjustRightInd w:val="0"/>
        <w:spacing w:after="0" w:line="240" w:lineRule="auto"/>
        <w:rPr>
          <w:rFonts w:ascii="Times New Roman" w:hAnsi="Times New Roman" w:cs="Times New Roman"/>
          <w:color w:val="000000"/>
          <w:sz w:val="23"/>
          <w:szCs w:val="23"/>
          <w:lang w:val="uk-UA"/>
        </w:rPr>
      </w:pPr>
    </w:p>
    <w:p w:rsidR="00F8275D" w:rsidRPr="00B50E8B" w:rsidRDefault="00F8275D" w:rsidP="00F8275D">
      <w:pPr>
        <w:autoSpaceDE w:val="0"/>
        <w:autoSpaceDN w:val="0"/>
        <w:adjustRightInd w:val="0"/>
        <w:spacing w:after="0" w:line="240" w:lineRule="auto"/>
        <w:rPr>
          <w:rFonts w:ascii="Times New Roman" w:hAnsi="Times New Roman" w:cs="Times New Roman"/>
          <w:color w:val="000000"/>
          <w:sz w:val="23"/>
          <w:szCs w:val="23"/>
          <w:lang w:val="uk-UA"/>
        </w:rPr>
      </w:pPr>
    </w:p>
    <w:p w:rsidR="00F8275D" w:rsidRPr="0098724C" w:rsidRDefault="00F8275D" w:rsidP="00F8275D">
      <w:pPr>
        <w:autoSpaceDE w:val="0"/>
        <w:autoSpaceDN w:val="0"/>
        <w:adjustRightInd w:val="0"/>
        <w:rPr>
          <w:rFonts w:ascii="Times New Roman" w:hAnsi="Times New Roman" w:cs="Times New Roman"/>
          <w:b/>
          <w:bCs/>
          <w:color w:val="000000"/>
          <w:sz w:val="16"/>
          <w:szCs w:val="16"/>
          <w:lang w:val="uk-UA"/>
        </w:rPr>
      </w:pPr>
      <w:r w:rsidRPr="00B50E8B">
        <w:rPr>
          <w:rFonts w:ascii="Times New Roman" w:hAnsi="Times New Roman" w:cs="Times New Roman"/>
          <w:color w:val="000000"/>
          <w:sz w:val="23"/>
          <w:szCs w:val="23"/>
        </w:rPr>
        <w:t xml:space="preserve">____________ </w:t>
      </w:r>
      <w:r>
        <w:rPr>
          <w:rFonts w:ascii="Times New Roman" w:hAnsi="Times New Roman" w:cs="Times New Roman"/>
          <w:color w:val="000000"/>
          <w:sz w:val="23"/>
          <w:szCs w:val="23"/>
          <w:lang w:val="uk-UA"/>
        </w:rPr>
        <w:t xml:space="preserve">         </w:t>
      </w:r>
      <w:r w:rsidRPr="00B50E8B">
        <w:rPr>
          <w:rFonts w:ascii="Times New Roman" w:hAnsi="Times New Roman" w:cs="Times New Roman"/>
          <w:color w:val="000000"/>
          <w:sz w:val="23"/>
          <w:szCs w:val="23"/>
        </w:rPr>
        <w:t>________________/</w:t>
      </w:r>
      <w:r w:rsidRPr="00F8275D">
        <w:rPr>
          <w:rFonts w:ascii="Times New Roman" w:hAnsi="Times New Roman" w:cs="Times New Roman"/>
          <w:color w:val="000000"/>
          <w:sz w:val="23"/>
          <w:szCs w:val="23"/>
          <w:u w:val="single"/>
          <w:lang w:val="uk-UA"/>
        </w:rPr>
        <w:tab/>
      </w:r>
      <w:r w:rsidRPr="00F8275D">
        <w:rPr>
          <w:rFonts w:ascii="Times New Roman" w:hAnsi="Times New Roman" w:cs="Times New Roman"/>
          <w:color w:val="000000"/>
          <w:sz w:val="23"/>
          <w:szCs w:val="23"/>
          <w:u w:val="single"/>
          <w:lang w:val="uk-UA"/>
        </w:rPr>
        <w:tab/>
      </w:r>
      <w:r w:rsidRPr="00F8275D">
        <w:rPr>
          <w:rFonts w:ascii="Times New Roman" w:hAnsi="Times New Roman" w:cs="Times New Roman"/>
          <w:color w:val="000000"/>
          <w:sz w:val="23"/>
          <w:szCs w:val="23"/>
          <w:u w:val="single"/>
          <w:lang w:val="uk-UA"/>
        </w:rPr>
        <w:tab/>
      </w:r>
      <w:r w:rsidRPr="00F8275D">
        <w:rPr>
          <w:rFonts w:ascii="Times New Roman" w:hAnsi="Times New Roman" w:cs="Times New Roman"/>
          <w:color w:val="000000"/>
          <w:sz w:val="23"/>
          <w:szCs w:val="23"/>
          <w:u w:val="single"/>
          <w:lang w:val="uk-UA"/>
        </w:rPr>
        <w:tab/>
      </w:r>
      <w:r w:rsidRPr="00B50E8B">
        <w:rPr>
          <w:rFonts w:ascii="Times New Roman" w:hAnsi="Times New Roman" w:cs="Times New Roman"/>
          <w:color w:val="000000"/>
          <w:sz w:val="23"/>
          <w:szCs w:val="23"/>
        </w:rPr>
        <w:t>/</w:t>
      </w:r>
      <w:r w:rsidRPr="00F8275D">
        <w:rPr>
          <w:rFonts w:ascii="Times New Roman" w:hAnsi="Times New Roman" w:cs="Times New Roman"/>
          <w:color w:val="000000"/>
          <w:sz w:val="23"/>
          <w:szCs w:val="23"/>
          <w:u w:val="single"/>
          <w:lang w:val="uk-UA"/>
        </w:rPr>
        <w:tab/>
      </w:r>
      <w:r w:rsidRPr="00F8275D">
        <w:rPr>
          <w:rFonts w:ascii="Times New Roman" w:hAnsi="Times New Roman" w:cs="Times New Roman"/>
          <w:color w:val="000000"/>
          <w:sz w:val="23"/>
          <w:szCs w:val="23"/>
          <w:u w:val="single"/>
          <w:lang w:val="uk-UA"/>
        </w:rPr>
        <w:tab/>
      </w:r>
      <w:r w:rsidRPr="00F8275D">
        <w:rPr>
          <w:rFonts w:ascii="Times New Roman" w:hAnsi="Times New Roman" w:cs="Times New Roman"/>
          <w:color w:val="000000"/>
          <w:sz w:val="23"/>
          <w:szCs w:val="23"/>
          <w:u w:val="single"/>
          <w:lang w:val="uk-UA"/>
        </w:rPr>
        <w:tab/>
      </w:r>
      <w:r w:rsidRPr="00F8275D">
        <w:rPr>
          <w:rFonts w:ascii="Times New Roman" w:hAnsi="Times New Roman" w:cs="Times New Roman"/>
          <w:color w:val="000000"/>
          <w:sz w:val="23"/>
          <w:szCs w:val="23"/>
          <w:u w:val="single"/>
          <w:lang w:val="uk-UA"/>
        </w:rPr>
        <w:tab/>
      </w:r>
      <w:r>
        <w:rPr>
          <w:rFonts w:ascii="Times New Roman" w:hAnsi="Times New Roman" w:cs="Times New Roman"/>
          <w:color w:val="000000"/>
          <w:sz w:val="23"/>
          <w:szCs w:val="23"/>
          <w:lang w:val="uk-UA"/>
        </w:rPr>
        <w:t>.</w:t>
      </w:r>
      <w:r w:rsidRPr="00B50E8B">
        <w:rPr>
          <w:rFonts w:ascii="Times New Roman" w:hAnsi="Times New Roman" w:cs="Times New Roman"/>
          <w:color w:val="000000"/>
          <w:sz w:val="23"/>
          <w:szCs w:val="23"/>
        </w:rPr>
        <w:t>/</w:t>
      </w:r>
      <w:r>
        <w:rPr>
          <w:rFonts w:ascii="Times New Roman" w:hAnsi="Times New Roman" w:cs="Times New Roman"/>
          <w:color w:val="000000"/>
          <w:sz w:val="23"/>
          <w:szCs w:val="23"/>
          <w:lang w:val="uk-UA"/>
        </w:rPr>
        <w:t xml:space="preserve">   </w:t>
      </w:r>
      <w:r w:rsidRPr="00B50E8B">
        <w:rPr>
          <w:rFonts w:ascii="Times New Roman" w:hAnsi="Times New Roman" w:cs="Times New Roman"/>
          <w:color w:val="000000"/>
          <w:sz w:val="23"/>
          <w:szCs w:val="23"/>
        </w:rPr>
        <w:t xml:space="preserve"> </w:t>
      </w:r>
      <w:r>
        <w:rPr>
          <w:rFonts w:ascii="Times New Roman" w:hAnsi="Times New Roman" w:cs="Times New Roman"/>
          <w:color w:val="000000"/>
          <w:sz w:val="23"/>
          <w:szCs w:val="23"/>
          <w:lang w:val="uk-UA"/>
        </w:rPr>
        <w:tab/>
      </w:r>
      <w:r w:rsidRPr="0098724C">
        <w:rPr>
          <w:rFonts w:ascii="Times New Roman" w:hAnsi="Times New Roman" w:cs="Times New Roman"/>
          <w:color w:val="000000"/>
          <w:sz w:val="16"/>
          <w:szCs w:val="16"/>
        </w:rPr>
        <w:t>(дата)</w:t>
      </w:r>
      <w:r w:rsidRPr="0098724C">
        <w:rPr>
          <w:rFonts w:ascii="Times New Roman" w:hAnsi="Times New Roman" w:cs="Times New Roman"/>
          <w:color w:val="000000"/>
          <w:sz w:val="16"/>
          <w:szCs w:val="16"/>
          <w:lang w:val="uk-UA"/>
        </w:rPr>
        <w:t xml:space="preserve">                              </w:t>
      </w:r>
      <w:r w:rsidRPr="0098724C">
        <w:rPr>
          <w:rFonts w:ascii="Times New Roman" w:hAnsi="Times New Roman" w:cs="Times New Roman"/>
          <w:color w:val="000000"/>
          <w:sz w:val="16"/>
          <w:szCs w:val="16"/>
        </w:rPr>
        <w:t xml:space="preserve"> (</w:t>
      </w:r>
      <w:proofErr w:type="gramStart"/>
      <w:r w:rsidRPr="0098724C">
        <w:rPr>
          <w:rFonts w:ascii="Times New Roman" w:hAnsi="Times New Roman" w:cs="Times New Roman"/>
          <w:color w:val="000000"/>
          <w:sz w:val="16"/>
          <w:szCs w:val="16"/>
        </w:rPr>
        <w:t>п</w:t>
      </w:r>
      <w:proofErr w:type="gramEnd"/>
      <w:r w:rsidRPr="0098724C">
        <w:rPr>
          <w:rFonts w:ascii="Times New Roman" w:hAnsi="Times New Roman" w:cs="Times New Roman"/>
          <w:color w:val="000000"/>
          <w:sz w:val="16"/>
          <w:szCs w:val="16"/>
        </w:rPr>
        <w:t>ідпис)</w:t>
      </w:r>
      <w:r>
        <w:rPr>
          <w:rFonts w:ascii="Times New Roman" w:hAnsi="Times New Roman" w:cs="Times New Roman"/>
          <w:color w:val="000000"/>
          <w:sz w:val="16"/>
          <w:szCs w:val="16"/>
          <w:lang w:val="uk-UA"/>
        </w:rPr>
        <w:tab/>
      </w:r>
      <w:r>
        <w:rPr>
          <w:rFonts w:ascii="Times New Roman" w:hAnsi="Times New Roman" w:cs="Times New Roman"/>
          <w:color w:val="000000"/>
          <w:sz w:val="16"/>
          <w:szCs w:val="16"/>
          <w:lang w:val="uk-UA"/>
        </w:rPr>
        <w:tab/>
      </w:r>
      <w:r>
        <w:rPr>
          <w:rFonts w:ascii="Times New Roman" w:hAnsi="Times New Roman" w:cs="Times New Roman"/>
          <w:color w:val="000000"/>
          <w:sz w:val="16"/>
          <w:szCs w:val="16"/>
          <w:lang w:val="uk-UA"/>
        </w:rPr>
        <w:tab/>
      </w:r>
      <w:r w:rsidRPr="0098724C">
        <w:rPr>
          <w:rFonts w:ascii="Times New Roman" w:hAnsi="Times New Roman" w:cs="Times New Roman"/>
          <w:color w:val="000000"/>
          <w:sz w:val="16"/>
          <w:szCs w:val="16"/>
        </w:rPr>
        <w:t xml:space="preserve">(посада) </w:t>
      </w:r>
      <w:r>
        <w:rPr>
          <w:rFonts w:ascii="Times New Roman" w:hAnsi="Times New Roman" w:cs="Times New Roman"/>
          <w:color w:val="000000"/>
          <w:sz w:val="16"/>
          <w:szCs w:val="16"/>
          <w:lang w:val="uk-UA"/>
        </w:rPr>
        <w:tab/>
      </w:r>
      <w:r>
        <w:rPr>
          <w:rFonts w:ascii="Times New Roman" w:hAnsi="Times New Roman" w:cs="Times New Roman"/>
          <w:color w:val="000000"/>
          <w:sz w:val="16"/>
          <w:szCs w:val="16"/>
          <w:lang w:val="uk-UA"/>
        </w:rPr>
        <w:tab/>
      </w:r>
      <w:r>
        <w:rPr>
          <w:rFonts w:ascii="Times New Roman" w:hAnsi="Times New Roman" w:cs="Times New Roman"/>
          <w:color w:val="000000"/>
          <w:sz w:val="16"/>
          <w:szCs w:val="16"/>
          <w:lang w:val="uk-UA"/>
        </w:rPr>
        <w:tab/>
      </w:r>
      <w:r>
        <w:rPr>
          <w:rFonts w:ascii="Times New Roman" w:hAnsi="Times New Roman" w:cs="Times New Roman"/>
          <w:color w:val="000000"/>
          <w:sz w:val="16"/>
          <w:szCs w:val="16"/>
          <w:lang w:val="uk-UA"/>
        </w:rPr>
        <w:tab/>
      </w:r>
      <w:r w:rsidRPr="0098724C">
        <w:rPr>
          <w:rFonts w:ascii="Times New Roman" w:hAnsi="Times New Roman" w:cs="Times New Roman"/>
          <w:color w:val="000000"/>
          <w:sz w:val="16"/>
          <w:szCs w:val="16"/>
        </w:rPr>
        <w:t xml:space="preserve">(П.І.Б.) </w:t>
      </w:r>
    </w:p>
    <w:p w:rsidR="00F8275D" w:rsidRPr="0098724C" w:rsidRDefault="00F8275D" w:rsidP="00F8275D">
      <w:pPr>
        <w:autoSpaceDE w:val="0"/>
        <w:autoSpaceDN w:val="0"/>
        <w:adjustRightInd w:val="0"/>
        <w:spacing w:after="0" w:line="240" w:lineRule="auto"/>
        <w:rPr>
          <w:rFonts w:ascii="Times New Roman" w:hAnsi="Times New Roman" w:cs="Times New Roman"/>
          <w:color w:val="000000"/>
          <w:sz w:val="16"/>
          <w:szCs w:val="16"/>
          <w:lang w:val="uk-UA"/>
        </w:rPr>
      </w:pPr>
      <w:r w:rsidRPr="0098724C">
        <w:rPr>
          <w:rFonts w:ascii="Times New Roman" w:hAnsi="Times New Roman" w:cs="Times New Roman"/>
          <w:color w:val="000000"/>
          <w:sz w:val="16"/>
          <w:szCs w:val="16"/>
        </w:rPr>
        <w:t>М.П.</w:t>
      </w:r>
    </w:p>
    <w:p w:rsidR="00F8275D" w:rsidRDefault="00F8275D" w:rsidP="00F8275D">
      <w:pPr>
        <w:autoSpaceDE w:val="0"/>
        <w:autoSpaceDN w:val="0"/>
        <w:adjustRightInd w:val="0"/>
        <w:spacing w:after="0" w:line="240" w:lineRule="auto"/>
        <w:rPr>
          <w:rFonts w:ascii="Times New Roman" w:hAnsi="Times New Roman" w:cs="Times New Roman"/>
          <w:b/>
          <w:bCs/>
          <w:color w:val="000000"/>
          <w:sz w:val="23"/>
          <w:szCs w:val="23"/>
          <w:lang w:val="uk-UA"/>
        </w:rPr>
      </w:pPr>
    </w:p>
    <w:p w:rsidR="00F8275D" w:rsidRDefault="00F8275D" w:rsidP="00F8275D">
      <w:pPr>
        <w:autoSpaceDE w:val="0"/>
        <w:autoSpaceDN w:val="0"/>
        <w:adjustRightInd w:val="0"/>
        <w:spacing w:after="0" w:line="240" w:lineRule="auto"/>
        <w:rPr>
          <w:rFonts w:ascii="Times New Roman" w:hAnsi="Times New Roman" w:cs="Times New Roman"/>
          <w:b/>
          <w:bCs/>
          <w:color w:val="000000"/>
          <w:sz w:val="23"/>
          <w:szCs w:val="23"/>
          <w:lang w:val="uk-UA"/>
        </w:rPr>
      </w:pPr>
    </w:p>
    <w:p w:rsidR="00F8275D" w:rsidRDefault="00F8275D" w:rsidP="00F8275D">
      <w:pPr>
        <w:autoSpaceDE w:val="0"/>
        <w:autoSpaceDN w:val="0"/>
        <w:adjustRightInd w:val="0"/>
        <w:spacing w:after="0" w:line="240" w:lineRule="auto"/>
        <w:rPr>
          <w:rFonts w:ascii="Times New Roman" w:hAnsi="Times New Roman" w:cs="Times New Roman"/>
          <w:b/>
          <w:bCs/>
          <w:color w:val="000000"/>
          <w:sz w:val="23"/>
          <w:szCs w:val="23"/>
          <w:lang w:val="uk-UA"/>
        </w:rPr>
      </w:pPr>
    </w:p>
    <w:p w:rsidR="00F8275D" w:rsidRDefault="00F8275D" w:rsidP="00F8275D">
      <w:pPr>
        <w:autoSpaceDE w:val="0"/>
        <w:autoSpaceDN w:val="0"/>
        <w:adjustRightInd w:val="0"/>
        <w:spacing w:after="0" w:line="240" w:lineRule="auto"/>
        <w:rPr>
          <w:rFonts w:ascii="Times New Roman" w:hAnsi="Times New Roman" w:cs="Times New Roman"/>
          <w:b/>
          <w:bCs/>
          <w:color w:val="000000"/>
          <w:sz w:val="23"/>
          <w:szCs w:val="23"/>
          <w:lang w:val="uk-UA"/>
        </w:rPr>
      </w:pPr>
    </w:p>
    <w:p w:rsidR="00F8275D" w:rsidRDefault="00F8275D" w:rsidP="00F8275D">
      <w:pPr>
        <w:autoSpaceDE w:val="0"/>
        <w:autoSpaceDN w:val="0"/>
        <w:adjustRightInd w:val="0"/>
        <w:spacing w:after="0" w:line="240" w:lineRule="auto"/>
        <w:rPr>
          <w:rFonts w:ascii="Times New Roman" w:hAnsi="Times New Roman" w:cs="Times New Roman"/>
          <w:b/>
          <w:bCs/>
          <w:color w:val="000000"/>
          <w:sz w:val="23"/>
          <w:szCs w:val="23"/>
          <w:lang w:val="uk-UA"/>
        </w:rPr>
      </w:pPr>
    </w:p>
    <w:tbl>
      <w:tblPr>
        <w:tblW w:w="0" w:type="auto"/>
        <w:tblBorders>
          <w:top w:val="nil"/>
          <w:left w:val="nil"/>
          <w:bottom w:val="nil"/>
          <w:right w:val="nil"/>
        </w:tblBorders>
        <w:tblLayout w:type="fixed"/>
        <w:tblLook w:val="0000" w:firstRow="0" w:lastRow="0" w:firstColumn="0" w:lastColumn="0" w:noHBand="0" w:noVBand="0"/>
      </w:tblPr>
      <w:tblGrid>
        <w:gridCol w:w="4361"/>
        <w:gridCol w:w="4361"/>
      </w:tblGrid>
      <w:tr w:rsidR="00F8275D" w:rsidRPr="00EB4D9E" w:rsidTr="00E55EB3">
        <w:trPr>
          <w:trHeight w:val="1073"/>
        </w:trPr>
        <w:tc>
          <w:tcPr>
            <w:tcW w:w="4361" w:type="dxa"/>
          </w:tcPr>
          <w:p w:rsidR="00F8275D" w:rsidRPr="00EB4D9E" w:rsidRDefault="00F8275D" w:rsidP="00E55EB3">
            <w:pPr>
              <w:autoSpaceDE w:val="0"/>
              <w:autoSpaceDN w:val="0"/>
              <w:adjustRightInd w:val="0"/>
              <w:spacing w:after="0" w:line="240" w:lineRule="auto"/>
              <w:rPr>
                <w:rFonts w:ascii="Times New Roman" w:hAnsi="Times New Roman" w:cs="Times New Roman"/>
                <w:color w:val="000000"/>
              </w:rPr>
            </w:pPr>
            <w:r w:rsidRPr="00EB4D9E">
              <w:rPr>
                <w:rFonts w:ascii="Times New Roman" w:hAnsi="Times New Roman" w:cs="Times New Roman"/>
                <w:b/>
                <w:bCs/>
                <w:color w:val="000000"/>
              </w:rPr>
              <w:t xml:space="preserve">ПОСТАЧАЛЬНИК: </w:t>
            </w:r>
          </w:p>
          <w:p w:rsidR="00F8275D" w:rsidRPr="00EB4D9E" w:rsidRDefault="00F8275D" w:rsidP="00F8275D">
            <w:pPr>
              <w:autoSpaceDE w:val="0"/>
              <w:autoSpaceDN w:val="0"/>
              <w:adjustRightInd w:val="0"/>
              <w:spacing w:after="0" w:line="240" w:lineRule="auto"/>
              <w:rPr>
                <w:rFonts w:ascii="Times New Roman" w:hAnsi="Times New Roman" w:cs="Times New Roman"/>
                <w:b/>
                <w:bCs/>
                <w:color w:val="000000"/>
                <w:lang w:val="uk-UA"/>
              </w:rPr>
            </w:pPr>
            <w:r w:rsidRPr="00EB4D9E">
              <w:rPr>
                <w:rFonts w:ascii="Times New Roman" w:hAnsi="Times New Roman" w:cs="Times New Roman"/>
                <w:b/>
                <w:bCs/>
                <w:color w:val="000000"/>
                <w:lang w:val="uk-UA"/>
              </w:rPr>
              <w:t>Концерн «Міські теплові</w:t>
            </w:r>
          </w:p>
          <w:p w:rsidR="00F8275D" w:rsidRPr="00EB4D9E" w:rsidRDefault="00F8275D" w:rsidP="00F8275D">
            <w:pPr>
              <w:autoSpaceDE w:val="0"/>
              <w:autoSpaceDN w:val="0"/>
              <w:adjustRightInd w:val="0"/>
              <w:spacing w:after="0" w:line="240" w:lineRule="auto"/>
              <w:rPr>
                <w:rFonts w:ascii="Times New Roman" w:hAnsi="Times New Roman" w:cs="Times New Roman"/>
                <w:color w:val="000000"/>
                <w:lang w:val="uk-UA"/>
              </w:rPr>
            </w:pPr>
            <w:r w:rsidRPr="00EB4D9E">
              <w:rPr>
                <w:rFonts w:ascii="Times New Roman" w:hAnsi="Times New Roman" w:cs="Times New Roman"/>
                <w:b/>
                <w:bCs/>
                <w:color w:val="000000"/>
                <w:lang w:val="uk-UA"/>
              </w:rPr>
              <w:t xml:space="preserve">                мережі»</w:t>
            </w:r>
          </w:p>
          <w:p w:rsidR="00F8275D" w:rsidRPr="00EB4D9E" w:rsidRDefault="00F8275D" w:rsidP="00F8275D">
            <w:pPr>
              <w:autoSpaceDE w:val="0"/>
              <w:autoSpaceDN w:val="0"/>
              <w:adjustRightInd w:val="0"/>
              <w:spacing w:after="0" w:line="240" w:lineRule="auto"/>
              <w:rPr>
                <w:rFonts w:ascii="Times New Roman" w:hAnsi="Times New Roman" w:cs="Times New Roman"/>
                <w:color w:val="000000"/>
                <w:lang w:val="uk-UA"/>
              </w:rPr>
            </w:pPr>
          </w:p>
          <w:p w:rsidR="00F8275D" w:rsidRPr="00EB4D9E" w:rsidRDefault="00F8275D" w:rsidP="00E55EB3">
            <w:pPr>
              <w:autoSpaceDE w:val="0"/>
              <w:autoSpaceDN w:val="0"/>
              <w:adjustRightInd w:val="0"/>
              <w:spacing w:after="0" w:line="240" w:lineRule="auto"/>
              <w:rPr>
                <w:rFonts w:ascii="Times New Roman" w:hAnsi="Times New Roman" w:cs="Times New Roman"/>
                <w:b/>
                <w:bCs/>
                <w:color w:val="000000"/>
                <w:lang w:val="uk-UA"/>
              </w:rPr>
            </w:pPr>
            <w:r w:rsidRPr="00EB4D9E">
              <w:rPr>
                <w:rFonts w:ascii="Times New Roman" w:hAnsi="Times New Roman" w:cs="Times New Roman"/>
                <w:b/>
                <w:bCs/>
                <w:color w:val="000000"/>
              </w:rPr>
              <w:t>_____</w:t>
            </w:r>
            <w:r w:rsidRPr="00EB4D9E">
              <w:rPr>
                <w:rFonts w:ascii="Times New Roman" w:hAnsi="Times New Roman" w:cs="Times New Roman"/>
                <w:b/>
                <w:bCs/>
                <w:color w:val="000000"/>
                <w:lang w:val="uk-UA"/>
              </w:rPr>
              <w:t>____</w:t>
            </w:r>
            <w:r w:rsidRPr="00EB4D9E">
              <w:rPr>
                <w:rFonts w:ascii="Times New Roman" w:hAnsi="Times New Roman" w:cs="Times New Roman"/>
                <w:b/>
                <w:bCs/>
                <w:color w:val="000000"/>
              </w:rPr>
              <w:t xml:space="preserve">_ </w:t>
            </w:r>
          </w:p>
          <w:p w:rsidR="00F8275D" w:rsidRPr="00EB4D9E" w:rsidRDefault="00F8275D" w:rsidP="00E55EB3">
            <w:pPr>
              <w:autoSpaceDE w:val="0"/>
              <w:autoSpaceDN w:val="0"/>
              <w:adjustRightInd w:val="0"/>
              <w:spacing w:after="0" w:line="240" w:lineRule="auto"/>
              <w:rPr>
                <w:rFonts w:ascii="Times New Roman" w:hAnsi="Times New Roman" w:cs="Times New Roman"/>
                <w:color w:val="000000"/>
                <w:lang w:val="uk-UA"/>
              </w:rPr>
            </w:pPr>
          </w:p>
          <w:p w:rsidR="00F8275D" w:rsidRPr="00EB4D9E" w:rsidRDefault="00F8275D" w:rsidP="00E55EB3">
            <w:pPr>
              <w:autoSpaceDE w:val="0"/>
              <w:autoSpaceDN w:val="0"/>
              <w:adjustRightInd w:val="0"/>
              <w:spacing w:after="0" w:line="240" w:lineRule="auto"/>
              <w:rPr>
                <w:rFonts w:ascii="Times New Roman" w:hAnsi="Times New Roman" w:cs="Times New Roman"/>
                <w:color w:val="000000"/>
              </w:rPr>
            </w:pPr>
            <w:r w:rsidRPr="00EB4D9E">
              <w:rPr>
                <w:rFonts w:ascii="Times New Roman" w:hAnsi="Times New Roman" w:cs="Times New Roman"/>
                <w:color w:val="000000"/>
              </w:rPr>
              <w:t xml:space="preserve">_____________________/__________/ </w:t>
            </w:r>
          </w:p>
          <w:p w:rsidR="00F8275D" w:rsidRPr="00EB4D9E" w:rsidRDefault="00F8275D" w:rsidP="00E55EB3">
            <w:pPr>
              <w:autoSpaceDE w:val="0"/>
              <w:autoSpaceDN w:val="0"/>
              <w:adjustRightInd w:val="0"/>
              <w:spacing w:after="0" w:line="240" w:lineRule="auto"/>
              <w:rPr>
                <w:rFonts w:ascii="Times New Roman" w:hAnsi="Times New Roman" w:cs="Times New Roman"/>
                <w:color w:val="000000"/>
              </w:rPr>
            </w:pPr>
            <w:r w:rsidRPr="00EB4D9E">
              <w:rPr>
                <w:rFonts w:ascii="Times New Roman" w:hAnsi="Times New Roman" w:cs="Times New Roman"/>
                <w:b/>
                <w:bCs/>
                <w:color w:val="000000"/>
              </w:rPr>
              <w:t xml:space="preserve">м.п. </w:t>
            </w:r>
          </w:p>
        </w:tc>
        <w:tc>
          <w:tcPr>
            <w:tcW w:w="4361" w:type="dxa"/>
          </w:tcPr>
          <w:p w:rsidR="00F8275D" w:rsidRPr="00EB4D9E" w:rsidRDefault="00F8275D" w:rsidP="00E55EB3">
            <w:pPr>
              <w:autoSpaceDE w:val="0"/>
              <w:autoSpaceDN w:val="0"/>
              <w:adjustRightInd w:val="0"/>
              <w:spacing w:after="0" w:line="240" w:lineRule="auto"/>
              <w:rPr>
                <w:rFonts w:ascii="Times New Roman" w:hAnsi="Times New Roman" w:cs="Times New Roman"/>
                <w:color w:val="000000"/>
              </w:rPr>
            </w:pPr>
            <w:r w:rsidRPr="00EB4D9E">
              <w:rPr>
                <w:rFonts w:ascii="Times New Roman" w:hAnsi="Times New Roman" w:cs="Times New Roman"/>
                <w:b/>
                <w:bCs/>
                <w:color w:val="000000"/>
                <w:lang w:val="uk-UA"/>
              </w:rPr>
              <w:t xml:space="preserve">                </w:t>
            </w:r>
            <w:r w:rsidRPr="00EB4D9E">
              <w:rPr>
                <w:rFonts w:ascii="Times New Roman" w:hAnsi="Times New Roman" w:cs="Times New Roman"/>
                <w:b/>
                <w:bCs/>
                <w:color w:val="000000"/>
              </w:rPr>
              <w:t xml:space="preserve">СПОЖИВАЧ: </w:t>
            </w:r>
          </w:p>
          <w:p w:rsidR="00F8275D" w:rsidRDefault="00F8275D" w:rsidP="00E55EB3">
            <w:pPr>
              <w:autoSpaceDE w:val="0"/>
              <w:autoSpaceDN w:val="0"/>
              <w:adjustRightInd w:val="0"/>
              <w:spacing w:after="0" w:line="240" w:lineRule="auto"/>
              <w:rPr>
                <w:rFonts w:ascii="Times New Roman" w:hAnsi="Times New Roman" w:cs="Times New Roman"/>
                <w:b/>
                <w:bCs/>
                <w:color w:val="000000"/>
                <w:lang w:val="uk-UA"/>
              </w:rPr>
            </w:pPr>
            <w:r w:rsidRPr="00EB4D9E">
              <w:rPr>
                <w:rFonts w:ascii="Times New Roman" w:hAnsi="Times New Roman" w:cs="Times New Roman"/>
                <w:b/>
                <w:bCs/>
                <w:color w:val="000000"/>
                <w:lang w:val="uk-UA"/>
              </w:rPr>
              <w:t xml:space="preserve">                </w:t>
            </w:r>
          </w:p>
          <w:p w:rsidR="00F8275D" w:rsidRDefault="00F8275D" w:rsidP="00E55EB3">
            <w:pPr>
              <w:autoSpaceDE w:val="0"/>
              <w:autoSpaceDN w:val="0"/>
              <w:adjustRightInd w:val="0"/>
              <w:spacing w:after="0" w:line="240" w:lineRule="auto"/>
              <w:rPr>
                <w:rFonts w:ascii="Times New Roman" w:hAnsi="Times New Roman" w:cs="Times New Roman"/>
                <w:b/>
                <w:bCs/>
                <w:color w:val="000000"/>
                <w:lang w:val="uk-UA"/>
              </w:rPr>
            </w:pPr>
          </w:p>
          <w:p w:rsidR="00F8275D" w:rsidRPr="00EB4D9E" w:rsidRDefault="00F8275D" w:rsidP="00E55EB3">
            <w:pPr>
              <w:autoSpaceDE w:val="0"/>
              <w:autoSpaceDN w:val="0"/>
              <w:adjustRightInd w:val="0"/>
              <w:spacing w:after="0" w:line="240" w:lineRule="auto"/>
              <w:rPr>
                <w:rFonts w:ascii="Times New Roman" w:hAnsi="Times New Roman" w:cs="Times New Roman"/>
                <w:color w:val="000000"/>
                <w:lang w:val="uk-UA"/>
              </w:rPr>
            </w:pPr>
          </w:p>
          <w:p w:rsidR="00F8275D" w:rsidRPr="00F8275D" w:rsidRDefault="00F8275D" w:rsidP="00E55EB3">
            <w:pPr>
              <w:autoSpaceDE w:val="0"/>
              <w:autoSpaceDN w:val="0"/>
              <w:adjustRightInd w:val="0"/>
              <w:spacing w:after="0" w:line="240" w:lineRule="auto"/>
              <w:rPr>
                <w:rFonts w:ascii="Times New Roman" w:hAnsi="Times New Roman" w:cs="Times New Roman"/>
                <w:color w:val="000000"/>
                <w:u w:val="single"/>
                <w:lang w:val="uk-UA"/>
              </w:rPr>
            </w:pPr>
            <w:r>
              <w:rPr>
                <w:rFonts w:ascii="Times New Roman" w:hAnsi="Times New Roman" w:cs="Times New Roman"/>
                <w:color w:val="000000"/>
                <w:u w:val="single"/>
                <w:lang w:val="uk-UA"/>
              </w:rPr>
              <w:t>__________________</w:t>
            </w:r>
          </w:p>
          <w:p w:rsidR="00F8275D" w:rsidRPr="00F8275D" w:rsidRDefault="00F8275D" w:rsidP="00E55EB3">
            <w:pPr>
              <w:autoSpaceDE w:val="0"/>
              <w:autoSpaceDN w:val="0"/>
              <w:adjustRightInd w:val="0"/>
              <w:spacing w:after="0" w:line="240" w:lineRule="auto"/>
              <w:rPr>
                <w:rFonts w:ascii="Times New Roman" w:hAnsi="Times New Roman" w:cs="Times New Roman"/>
                <w:color w:val="000000"/>
                <w:lang w:val="uk-UA"/>
              </w:rPr>
            </w:pPr>
          </w:p>
          <w:p w:rsidR="00F8275D" w:rsidRPr="00EB4D9E" w:rsidRDefault="00F8275D" w:rsidP="00E55EB3">
            <w:pPr>
              <w:autoSpaceDE w:val="0"/>
              <w:autoSpaceDN w:val="0"/>
              <w:adjustRightInd w:val="0"/>
              <w:spacing w:after="0" w:line="240" w:lineRule="auto"/>
              <w:rPr>
                <w:rFonts w:ascii="Times New Roman" w:hAnsi="Times New Roman" w:cs="Times New Roman"/>
                <w:color w:val="000000"/>
              </w:rPr>
            </w:pPr>
            <w:r w:rsidRPr="00EB4D9E">
              <w:rPr>
                <w:rFonts w:ascii="Times New Roman" w:hAnsi="Times New Roman" w:cs="Times New Roman"/>
                <w:color w:val="000000"/>
              </w:rPr>
              <w:t>_____________________</w:t>
            </w:r>
            <w:r w:rsidRPr="00EB4D9E">
              <w:rPr>
                <w:rFonts w:ascii="Times New Roman" w:hAnsi="Times New Roman" w:cs="Times New Roman"/>
                <w:color w:val="000000"/>
                <w:u w:val="single"/>
              </w:rPr>
              <w:t>/</w:t>
            </w:r>
            <w:r w:rsidRPr="00EB4D9E">
              <w:rPr>
                <w:rFonts w:ascii="Times New Roman" w:hAnsi="Times New Roman" w:cs="Times New Roman"/>
                <w:color w:val="000000"/>
                <w:u w:val="single"/>
                <w:lang w:val="uk-UA"/>
              </w:rPr>
              <w:t xml:space="preserve">  </w:t>
            </w:r>
            <w:r w:rsidR="00F277B9">
              <w:rPr>
                <w:rFonts w:ascii="Times New Roman" w:hAnsi="Times New Roman" w:cs="Times New Roman"/>
                <w:color w:val="000000"/>
                <w:u w:val="single"/>
                <w:lang w:val="uk-UA"/>
              </w:rPr>
              <w:t xml:space="preserve">                           </w:t>
            </w:r>
            <w:r w:rsidRPr="00EB4D9E">
              <w:rPr>
                <w:rFonts w:ascii="Times New Roman" w:hAnsi="Times New Roman" w:cs="Times New Roman"/>
                <w:color w:val="000000"/>
                <w:u w:val="single"/>
                <w:lang w:val="uk-UA"/>
              </w:rPr>
              <w:t xml:space="preserve">  </w:t>
            </w:r>
            <w:r w:rsidRPr="00EB4D9E">
              <w:rPr>
                <w:rFonts w:ascii="Times New Roman" w:hAnsi="Times New Roman" w:cs="Times New Roman"/>
                <w:color w:val="000000"/>
                <w:u w:val="single"/>
              </w:rPr>
              <w:t>/</w:t>
            </w:r>
            <w:r w:rsidRPr="00EB4D9E">
              <w:rPr>
                <w:rFonts w:ascii="Times New Roman" w:hAnsi="Times New Roman" w:cs="Times New Roman"/>
                <w:color w:val="000000"/>
              </w:rPr>
              <w:t xml:space="preserve"> </w:t>
            </w:r>
          </w:p>
          <w:p w:rsidR="00F8275D" w:rsidRPr="00EB4D9E" w:rsidRDefault="00F8275D" w:rsidP="00E55EB3">
            <w:pPr>
              <w:autoSpaceDE w:val="0"/>
              <w:autoSpaceDN w:val="0"/>
              <w:adjustRightInd w:val="0"/>
              <w:spacing w:after="0" w:line="240" w:lineRule="auto"/>
              <w:rPr>
                <w:rFonts w:ascii="Times New Roman" w:hAnsi="Times New Roman" w:cs="Times New Roman"/>
                <w:color w:val="000000"/>
              </w:rPr>
            </w:pPr>
            <w:r w:rsidRPr="00EB4D9E">
              <w:rPr>
                <w:rFonts w:ascii="Times New Roman" w:hAnsi="Times New Roman" w:cs="Times New Roman"/>
                <w:b/>
                <w:bCs/>
                <w:color w:val="000000"/>
              </w:rPr>
              <w:t xml:space="preserve">м.п. </w:t>
            </w:r>
          </w:p>
        </w:tc>
      </w:tr>
      <w:tr w:rsidR="00F8275D" w:rsidRPr="00EB4D9E" w:rsidTr="00E55EB3">
        <w:trPr>
          <w:trHeight w:val="1073"/>
        </w:trPr>
        <w:tc>
          <w:tcPr>
            <w:tcW w:w="4361" w:type="dxa"/>
          </w:tcPr>
          <w:p w:rsidR="00F8275D" w:rsidRPr="00EB4D9E" w:rsidRDefault="00F8275D" w:rsidP="00E55EB3">
            <w:pPr>
              <w:autoSpaceDE w:val="0"/>
              <w:autoSpaceDN w:val="0"/>
              <w:adjustRightInd w:val="0"/>
              <w:spacing w:after="0" w:line="240" w:lineRule="auto"/>
              <w:rPr>
                <w:rFonts w:ascii="Times New Roman" w:hAnsi="Times New Roman" w:cs="Times New Roman"/>
                <w:b/>
                <w:bCs/>
                <w:color w:val="000000"/>
              </w:rPr>
            </w:pPr>
          </w:p>
        </w:tc>
        <w:tc>
          <w:tcPr>
            <w:tcW w:w="4361" w:type="dxa"/>
          </w:tcPr>
          <w:p w:rsidR="00F8275D" w:rsidRPr="00EB4D9E" w:rsidRDefault="00F8275D" w:rsidP="00E55EB3">
            <w:pPr>
              <w:autoSpaceDE w:val="0"/>
              <w:autoSpaceDN w:val="0"/>
              <w:adjustRightInd w:val="0"/>
              <w:spacing w:after="0" w:line="240" w:lineRule="auto"/>
              <w:rPr>
                <w:rFonts w:ascii="Times New Roman" w:hAnsi="Times New Roman" w:cs="Times New Roman"/>
                <w:b/>
                <w:bCs/>
                <w:color w:val="000000"/>
                <w:lang w:val="uk-UA"/>
              </w:rPr>
            </w:pPr>
          </w:p>
        </w:tc>
      </w:tr>
    </w:tbl>
    <w:p w:rsidR="00F8275D" w:rsidRDefault="00F8275D"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D67D15" w:rsidRPr="00D67D15" w:rsidRDefault="00D67D15" w:rsidP="00F277B9">
      <w:pPr>
        <w:rPr>
          <w:rFonts w:ascii="Times New Roman" w:hAnsi="Times New Roman" w:cs="Times New Roman"/>
          <w:b/>
          <w:bCs/>
          <w:sz w:val="23"/>
          <w:szCs w:val="23"/>
          <w:lang w:val="uk-UA"/>
        </w:rPr>
      </w:pPr>
    </w:p>
    <w:p w:rsidR="00D67D15" w:rsidRPr="00D67D15" w:rsidRDefault="00D67D15" w:rsidP="00D67D15">
      <w:pPr>
        <w:autoSpaceDE w:val="0"/>
        <w:autoSpaceDN w:val="0"/>
        <w:adjustRightInd w:val="0"/>
        <w:spacing w:after="0" w:line="240" w:lineRule="auto"/>
        <w:ind w:left="5664"/>
        <w:rPr>
          <w:rFonts w:ascii="Times New Roman" w:hAnsi="Times New Roman" w:cs="Times New Roman"/>
          <w:color w:val="000000"/>
          <w:sz w:val="23"/>
          <w:szCs w:val="23"/>
          <w:lang w:val="uk-UA"/>
        </w:rPr>
      </w:pPr>
      <w:r w:rsidRPr="00D67D15">
        <w:rPr>
          <w:rFonts w:ascii="Times New Roman" w:hAnsi="Times New Roman" w:cs="Times New Roman"/>
          <w:color w:val="000000"/>
          <w:sz w:val="23"/>
          <w:szCs w:val="23"/>
        </w:rPr>
        <w:lastRenderedPageBreak/>
        <w:t>Додаток №</w:t>
      </w:r>
      <w:r w:rsidRPr="00D67D15">
        <w:rPr>
          <w:rFonts w:ascii="Times New Roman" w:hAnsi="Times New Roman" w:cs="Times New Roman"/>
          <w:color w:val="000000"/>
          <w:sz w:val="23"/>
          <w:szCs w:val="23"/>
          <w:lang w:val="uk-UA"/>
        </w:rPr>
        <w:t>4</w:t>
      </w:r>
      <w:r w:rsidRPr="00D67D15">
        <w:rPr>
          <w:rFonts w:ascii="Times New Roman" w:hAnsi="Times New Roman" w:cs="Times New Roman"/>
          <w:color w:val="000000"/>
          <w:sz w:val="23"/>
          <w:szCs w:val="23"/>
        </w:rPr>
        <w:t xml:space="preserve"> </w:t>
      </w:r>
      <w:proofErr w:type="gramStart"/>
      <w:r w:rsidRPr="00D67D15">
        <w:rPr>
          <w:rFonts w:ascii="Times New Roman" w:hAnsi="Times New Roman" w:cs="Times New Roman"/>
          <w:color w:val="000000"/>
          <w:sz w:val="23"/>
          <w:szCs w:val="23"/>
        </w:rPr>
        <w:t>до</w:t>
      </w:r>
      <w:proofErr w:type="gramEnd"/>
      <w:r w:rsidRPr="00D67D15">
        <w:rPr>
          <w:rFonts w:ascii="Times New Roman" w:hAnsi="Times New Roman" w:cs="Times New Roman"/>
          <w:color w:val="000000"/>
          <w:sz w:val="23"/>
          <w:szCs w:val="23"/>
        </w:rPr>
        <w:t xml:space="preserve"> Договору </w:t>
      </w:r>
    </w:p>
    <w:p w:rsidR="00D67D15" w:rsidRPr="00D67D15" w:rsidRDefault="00D67D15" w:rsidP="00D67D15">
      <w:pPr>
        <w:autoSpaceDE w:val="0"/>
        <w:autoSpaceDN w:val="0"/>
        <w:adjustRightInd w:val="0"/>
        <w:spacing w:after="0" w:line="240" w:lineRule="auto"/>
        <w:ind w:left="5664"/>
        <w:rPr>
          <w:rFonts w:ascii="Times New Roman" w:hAnsi="Times New Roman" w:cs="Times New Roman"/>
          <w:color w:val="000000"/>
          <w:sz w:val="23"/>
          <w:szCs w:val="23"/>
        </w:rPr>
      </w:pPr>
      <w:r w:rsidRPr="00D67D15">
        <w:rPr>
          <w:rFonts w:ascii="Times New Roman" w:hAnsi="Times New Roman" w:cs="Times New Roman"/>
          <w:color w:val="000000"/>
          <w:sz w:val="23"/>
          <w:szCs w:val="23"/>
        </w:rPr>
        <w:t xml:space="preserve">№_____ постачання </w:t>
      </w:r>
      <w:proofErr w:type="gramStart"/>
      <w:r w:rsidRPr="00D67D15">
        <w:rPr>
          <w:rFonts w:ascii="Times New Roman" w:hAnsi="Times New Roman" w:cs="Times New Roman"/>
          <w:color w:val="000000"/>
          <w:sz w:val="23"/>
          <w:szCs w:val="23"/>
        </w:rPr>
        <w:t>природного</w:t>
      </w:r>
      <w:proofErr w:type="gramEnd"/>
      <w:r w:rsidRPr="00D67D15">
        <w:rPr>
          <w:rFonts w:ascii="Times New Roman" w:hAnsi="Times New Roman" w:cs="Times New Roman"/>
          <w:color w:val="000000"/>
          <w:sz w:val="23"/>
          <w:szCs w:val="23"/>
        </w:rPr>
        <w:t xml:space="preserve"> газу</w:t>
      </w:r>
    </w:p>
    <w:p w:rsidR="00D67D15" w:rsidRPr="00D67D15" w:rsidRDefault="00D67D15" w:rsidP="00D67D15">
      <w:pPr>
        <w:autoSpaceDE w:val="0"/>
        <w:autoSpaceDN w:val="0"/>
        <w:adjustRightInd w:val="0"/>
        <w:spacing w:after="0" w:line="240" w:lineRule="auto"/>
        <w:ind w:left="4956" w:firstLine="708"/>
        <w:rPr>
          <w:rFonts w:ascii="Times New Roman" w:hAnsi="Times New Roman" w:cs="Times New Roman"/>
          <w:b/>
          <w:bCs/>
          <w:color w:val="000000"/>
          <w:sz w:val="23"/>
          <w:szCs w:val="23"/>
          <w:lang w:val="uk-UA"/>
        </w:rPr>
      </w:pPr>
      <w:r w:rsidRPr="00D67D15">
        <w:rPr>
          <w:rFonts w:ascii="Times New Roman" w:hAnsi="Times New Roman" w:cs="Times New Roman"/>
          <w:color w:val="000000"/>
          <w:sz w:val="23"/>
          <w:szCs w:val="23"/>
        </w:rPr>
        <w:t>від __.__.20__ р.</w:t>
      </w:r>
    </w:p>
    <w:p w:rsidR="00D67D15" w:rsidRDefault="00D67D15" w:rsidP="00D67D15">
      <w:pPr>
        <w:jc w:val="center"/>
        <w:rPr>
          <w:rFonts w:ascii="Times New Roman" w:hAnsi="Times New Roman" w:cs="Times New Roman"/>
          <w:b/>
          <w:bCs/>
          <w:sz w:val="23"/>
          <w:szCs w:val="23"/>
          <w:lang w:val="uk-UA"/>
        </w:rPr>
      </w:pPr>
    </w:p>
    <w:p w:rsidR="00D67D15" w:rsidRDefault="00D67D15" w:rsidP="00D67D15">
      <w:pPr>
        <w:jc w:val="center"/>
        <w:rPr>
          <w:rFonts w:ascii="Times New Roman" w:hAnsi="Times New Roman" w:cs="Times New Roman"/>
          <w:b/>
          <w:bCs/>
          <w:sz w:val="23"/>
          <w:szCs w:val="23"/>
          <w:lang w:val="uk-UA"/>
        </w:rPr>
      </w:pPr>
    </w:p>
    <w:p w:rsidR="00D67D15" w:rsidRPr="00D67D15" w:rsidRDefault="00D67D15" w:rsidP="00D67D15">
      <w:pPr>
        <w:jc w:val="center"/>
        <w:rPr>
          <w:rFonts w:ascii="Times New Roman" w:hAnsi="Times New Roman" w:cs="Times New Roman"/>
          <w:b/>
          <w:bCs/>
          <w:sz w:val="23"/>
          <w:szCs w:val="23"/>
          <w:lang w:val="uk-UA"/>
        </w:rPr>
      </w:pPr>
      <w:r w:rsidRPr="00D67D15">
        <w:rPr>
          <w:rFonts w:ascii="Times New Roman" w:hAnsi="Times New Roman" w:cs="Times New Roman"/>
          <w:b/>
          <w:bCs/>
          <w:sz w:val="23"/>
          <w:szCs w:val="23"/>
          <w:lang w:val="uk-UA"/>
        </w:rPr>
        <w:t>ДОВІРЕНІСТЬ</w:t>
      </w:r>
    </w:p>
    <w:p w:rsidR="00D67D15" w:rsidRPr="00D67D15" w:rsidRDefault="00D67D15" w:rsidP="00D67D15">
      <w:pPr>
        <w:jc w:val="center"/>
        <w:rPr>
          <w:rFonts w:ascii="Times New Roman" w:hAnsi="Times New Roman" w:cs="Times New Roman"/>
          <w:b/>
          <w:bCs/>
          <w:sz w:val="23"/>
          <w:szCs w:val="23"/>
          <w:lang w:val="uk-UA"/>
        </w:rPr>
      </w:pPr>
    </w:p>
    <w:p w:rsidR="00D67D15" w:rsidRDefault="00D67D15" w:rsidP="00D67D15">
      <w:pPr>
        <w:ind w:firstLine="708"/>
        <w:jc w:val="both"/>
        <w:rPr>
          <w:rFonts w:ascii="Times New Roman" w:hAnsi="Times New Roman" w:cs="Times New Roman"/>
          <w:sz w:val="23"/>
          <w:szCs w:val="23"/>
          <w:lang w:val="uk-UA"/>
        </w:rPr>
      </w:pPr>
      <w:r>
        <w:rPr>
          <w:rFonts w:ascii="Times New Roman" w:hAnsi="Times New Roman" w:cs="Times New Roman"/>
          <w:b/>
          <w:bCs/>
          <w:sz w:val="23"/>
          <w:szCs w:val="23"/>
          <w:lang w:val="uk-UA"/>
        </w:rPr>
        <w:t>________________________________________</w:t>
      </w:r>
      <w:r w:rsidRPr="00D67D15">
        <w:rPr>
          <w:rFonts w:ascii="Times New Roman" w:hAnsi="Times New Roman" w:cs="Times New Roman"/>
          <w:bCs/>
          <w:sz w:val="23"/>
          <w:szCs w:val="23"/>
          <w:lang w:val="uk-UA"/>
        </w:rPr>
        <w:t>,</w:t>
      </w:r>
      <w:r w:rsidRPr="00D67D15">
        <w:rPr>
          <w:rFonts w:ascii="Times New Roman" w:hAnsi="Times New Roman" w:cs="Times New Roman"/>
          <w:b/>
          <w:bCs/>
          <w:sz w:val="23"/>
          <w:szCs w:val="23"/>
          <w:lang w:val="uk-UA"/>
        </w:rPr>
        <w:t xml:space="preserve"> ЕІС –код </w:t>
      </w:r>
      <w:r>
        <w:rPr>
          <w:rFonts w:ascii="Times New Roman" w:hAnsi="Times New Roman" w:cs="Times New Roman"/>
          <w:sz w:val="23"/>
          <w:szCs w:val="23"/>
          <w:lang w:val="uk-UA"/>
        </w:rPr>
        <w:t>________________________</w:t>
      </w:r>
      <w:r w:rsidRPr="00D67D15">
        <w:rPr>
          <w:rFonts w:ascii="Times New Roman" w:hAnsi="Times New Roman" w:cs="Times New Roman"/>
          <w:sz w:val="23"/>
          <w:szCs w:val="23"/>
          <w:lang w:val="uk-UA"/>
        </w:rPr>
        <w:t xml:space="preserve">,  в особі  </w:t>
      </w:r>
      <w:r>
        <w:rPr>
          <w:rFonts w:ascii="Times New Roman" w:hAnsi="Times New Roman" w:cs="Times New Roman"/>
          <w:sz w:val="23"/>
          <w:szCs w:val="23"/>
          <w:lang w:val="uk-UA"/>
        </w:rPr>
        <w:t>______________________________________________________________________</w:t>
      </w:r>
      <w:r w:rsidRPr="00D67D15">
        <w:rPr>
          <w:rFonts w:ascii="Times New Roman" w:hAnsi="Times New Roman" w:cs="Times New Roman"/>
          <w:sz w:val="23"/>
          <w:szCs w:val="23"/>
          <w:lang w:val="uk-UA"/>
        </w:rPr>
        <w:t xml:space="preserve">,   </w:t>
      </w:r>
      <w:r w:rsidRPr="00D67D15">
        <w:rPr>
          <w:rFonts w:ascii="Times New Roman" w:hAnsi="Times New Roman" w:cs="Times New Roman"/>
          <w:iCs/>
          <w:sz w:val="23"/>
          <w:szCs w:val="23"/>
          <w:lang w:val="uk-UA"/>
        </w:rPr>
        <w:t xml:space="preserve">який  </w:t>
      </w:r>
      <w:r w:rsidRPr="00D67D15">
        <w:rPr>
          <w:rFonts w:ascii="Times New Roman" w:hAnsi="Times New Roman" w:cs="Times New Roman"/>
          <w:sz w:val="23"/>
          <w:szCs w:val="23"/>
          <w:lang w:val="uk-UA"/>
        </w:rPr>
        <w:t xml:space="preserve">діє   на  підставі  </w:t>
      </w:r>
      <w:r>
        <w:rPr>
          <w:rFonts w:ascii="Times New Roman" w:hAnsi="Times New Roman" w:cs="Times New Roman"/>
          <w:sz w:val="23"/>
          <w:szCs w:val="23"/>
          <w:lang w:val="uk-UA"/>
        </w:rPr>
        <w:t>______________________________</w:t>
      </w:r>
      <w:r w:rsidRPr="00D67D15">
        <w:rPr>
          <w:rFonts w:ascii="Times New Roman" w:hAnsi="Times New Roman" w:cs="Times New Roman"/>
          <w:sz w:val="23"/>
          <w:szCs w:val="23"/>
          <w:lang w:val="uk-UA"/>
        </w:rPr>
        <w:t xml:space="preserve">,  керуючись  нормами  чинного  законодавства  України,  уповноважує   </w:t>
      </w:r>
      <w:r>
        <w:rPr>
          <w:rFonts w:ascii="Times New Roman" w:hAnsi="Times New Roman" w:cs="Times New Roman"/>
          <w:sz w:val="23"/>
          <w:szCs w:val="23"/>
          <w:lang w:val="uk-UA"/>
        </w:rPr>
        <w:t>________________________________</w:t>
      </w:r>
    </w:p>
    <w:p w:rsidR="00D67D15" w:rsidRPr="00D67D15" w:rsidRDefault="00D67D15" w:rsidP="00D67D15">
      <w:pPr>
        <w:ind w:firstLine="708"/>
        <w:jc w:val="both"/>
        <w:rPr>
          <w:rFonts w:ascii="Times New Roman" w:hAnsi="Times New Roman" w:cs="Times New Roman"/>
          <w:sz w:val="23"/>
          <w:szCs w:val="23"/>
          <w:lang w:val="uk-UA"/>
        </w:rPr>
      </w:pPr>
    </w:p>
    <w:p w:rsidR="00D67D15" w:rsidRPr="00D67D15" w:rsidRDefault="00D67D15" w:rsidP="00D67D15">
      <w:pPr>
        <w:ind w:firstLine="708"/>
        <w:jc w:val="center"/>
        <w:rPr>
          <w:rFonts w:ascii="Times New Roman" w:hAnsi="Times New Roman" w:cs="Times New Roman"/>
          <w:b/>
          <w:sz w:val="23"/>
          <w:szCs w:val="23"/>
          <w:lang w:val="uk-UA"/>
        </w:rPr>
      </w:pPr>
      <w:r>
        <w:rPr>
          <w:rFonts w:ascii="Times New Roman" w:hAnsi="Times New Roman" w:cs="Times New Roman"/>
          <w:b/>
          <w:sz w:val="23"/>
          <w:szCs w:val="23"/>
          <w:lang w:val="uk-UA"/>
        </w:rPr>
        <w:t>________________________________________</w:t>
      </w:r>
    </w:p>
    <w:p w:rsidR="00D67D15" w:rsidRPr="00D67D15" w:rsidRDefault="00D67D15" w:rsidP="00D67D15">
      <w:pPr>
        <w:jc w:val="both"/>
        <w:rPr>
          <w:rFonts w:ascii="Times New Roman" w:hAnsi="Times New Roman" w:cs="Times New Roman"/>
          <w:color w:val="000000"/>
          <w:sz w:val="23"/>
          <w:szCs w:val="23"/>
          <w:lang w:val="uk-UA"/>
        </w:rPr>
      </w:pPr>
      <w:r w:rsidRPr="00D67D15">
        <w:rPr>
          <w:rFonts w:ascii="Times New Roman" w:hAnsi="Times New Roman" w:cs="Times New Roman"/>
          <w:sz w:val="23"/>
          <w:szCs w:val="23"/>
        </w:rPr>
        <w:t>        </w:t>
      </w:r>
      <w:r w:rsidRPr="00D67D15">
        <w:rPr>
          <w:rFonts w:ascii="Times New Roman" w:hAnsi="Times New Roman" w:cs="Times New Roman"/>
          <w:sz w:val="23"/>
          <w:szCs w:val="23"/>
          <w:lang w:val="uk-UA"/>
        </w:rPr>
        <w:t xml:space="preserve"> паспорт серії </w:t>
      </w:r>
      <w:r>
        <w:rPr>
          <w:rFonts w:ascii="Times New Roman" w:hAnsi="Times New Roman" w:cs="Times New Roman"/>
          <w:sz w:val="23"/>
          <w:szCs w:val="23"/>
          <w:lang w:val="uk-UA"/>
        </w:rPr>
        <w:t>_______________</w:t>
      </w:r>
      <w:r w:rsidRPr="00D67D15">
        <w:rPr>
          <w:rFonts w:ascii="Times New Roman" w:hAnsi="Times New Roman" w:cs="Times New Roman"/>
          <w:sz w:val="23"/>
          <w:szCs w:val="23"/>
          <w:lang w:val="uk-UA"/>
        </w:rPr>
        <w:t xml:space="preserve">, виданий </w:t>
      </w:r>
      <w:r>
        <w:rPr>
          <w:rFonts w:ascii="Times New Roman" w:hAnsi="Times New Roman" w:cs="Times New Roman"/>
          <w:sz w:val="23"/>
          <w:szCs w:val="23"/>
          <w:lang w:val="uk-UA"/>
        </w:rPr>
        <w:t>_____________________________________________________________________________</w:t>
      </w:r>
      <w:r w:rsidRPr="00D67D15">
        <w:rPr>
          <w:rFonts w:ascii="Times New Roman" w:hAnsi="Times New Roman" w:cs="Times New Roman"/>
          <w:sz w:val="23"/>
          <w:szCs w:val="23"/>
          <w:lang w:val="uk-UA"/>
        </w:rPr>
        <w:t xml:space="preserve">, представляти інтереси </w:t>
      </w:r>
      <w:r>
        <w:rPr>
          <w:rFonts w:ascii="Times New Roman" w:hAnsi="Times New Roman" w:cs="Times New Roman"/>
          <w:bCs/>
          <w:sz w:val="23"/>
          <w:szCs w:val="23"/>
          <w:lang w:val="uk-UA"/>
        </w:rPr>
        <w:t>________________________________________________________</w:t>
      </w:r>
      <w:r w:rsidRPr="00D67D15">
        <w:rPr>
          <w:rFonts w:ascii="Times New Roman" w:hAnsi="Times New Roman" w:cs="Times New Roman"/>
          <w:bCs/>
          <w:sz w:val="23"/>
          <w:szCs w:val="23"/>
          <w:lang w:val="uk-UA"/>
        </w:rPr>
        <w:t xml:space="preserve">, </w:t>
      </w:r>
      <w:r w:rsidRPr="00D67D15">
        <w:rPr>
          <w:rFonts w:ascii="Times New Roman" w:hAnsi="Times New Roman" w:cs="Times New Roman"/>
          <w:sz w:val="23"/>
          <w:szCs w:val="23"/>
          <w:lang w:val="uk-UA"/>
        </w:rPr>
        <w:t xml:space="preserve">перед  </w:t>
      </w:r>
      <w:r>
        <w:rPr>
          <w:rFonts w:ascii="Times New Roman" w:hAnsi="Times New Roman" w:cs="Times New Roman"/>
          <w:sz w:val="23"/>
          <w:szCs w:val="23"/>
          <w:lang w:val="uk-UA"/>
        </w:rPr>
        <w:t>Концерном «Міські теплові мережі</w:t>
      </w:r>
      <w:r w:rsidRPr="00D67D15">
        <w:rPr>
          <w:rFonts w:ascii="Times New Roman" w:hAnsi="Times New Roman" w:cs="Times New Roman"/>
          <w:sz w:val="23"/>
          <w:szCs w:val="23"/>
          <w:lang w:val="uk-UA"/>
        </w:rPr>
        <w:t xml:space="preserve">» (код ЄДРПОУ: </w:t>
      </w:r>
      <w:r w:rsidR="008031C9" w:rsidRPr="00FE62F4">
        <w:rPr>
          <w:sz w:val="23"/>
          <w:szCs w:val="23"/>
          <w:lang w:val="uk-UA"/>
        </w:rPr>
        <w:t>32121458</w:t>
      </w:r>
      <w:r w:rsidRPr="00D67D15">
        <w:rPr>
          <w:rFonts w:ascii="Times New Roman" w:hAnsi="Times New Roman" w:cs="Times New Roman"/>
          <w:sz w:val="23"/>
          <w:szCs w:val="23"/>
          <w:lang w:val="uk-UA"/>
        </w:rPr>
        <w:t xml:space="preserve">) (далі – Постачальник), для чого </w:t>
      </w:r>
      <w:r w:rsidRPr="00D67D15">
        <w:rPr>
          <w:rFonts w:ascii="Times New Roman" w:hAnsi="Times New Roman" w:cs="Times New Roman"/>
          <w:iCs/>
          <w:sz w:val="23"/>
          <w:szCs w:val="23"/>
          <w:lang w:val="uk-UA"/>
        </w:rPr>
        <w:t>й</w:t>
      </w:r>
      <w:r w:rsidR="008031C9">
        <w:rPr>
          <w:rFonts w:ascii="Times New Roman" w:hAnsi="Times New Roman" w:cs="Times New Roman"/>
          <w:iCs/>
          <w:sz w:val="23"/>
          <w:szCs w:val="23"/>
          <w:lang w:val="uk-UA"/>
        </w:rPr>
        <w:t>ому (їй)</w:t>
      </w:r>
      <w:r w:rsidRPr="00D67D15">
        <w:rPr>
          <w:rFonts w:ascii="Times New Roman" w:hAnsi="Times New Roman" w:cs="Times New Roman"/>
          <w:sz w:val="23"/>
          <w:szCs w:val="23"/>
          <w:lang w:val="uk-UA"/>
        </w:rPr>
        <w:t xml:space="preserve"> від імені </w:t>
      </w:r>
      <w:r w:rsidR="008031C9">
        <w:rPr>
          <w:rFonts w:ascii="Times New Roman" w:hAnsi="Times New Roman" w:cs="Times New Roman"/>
          <w:bCs/>
          <w:sz w:val="23"/>
          <w:szCs w:val="23"/>
          <w:lang w:val="uk-UA"/>
        </w:rPr>
        <w:t>_________________________________________________</w:t>
      </w:r>
      <w:r w:rsidRPr="00D67D15">
        <w:rPr>
          <w:rFonts w:ascii="Times New Roman" w:hAnsi="Times New Roman" w:cs="Times New Roman"/>
          <w:bCs/>
          <w:sz w:val="23"/>
          <w:szCs w:val="23"/>
          <w:lang w:val="uk-UA"/>
        </w:rPr>
        <w:t xml:space="preserve">, </w:t>
      </w:r>
      <w:r w:rsidRPr="00D67D15">
        <w:rPr>
          <w:rFonts w:ascii="Times New Roman" w:hAnsi="Times New Roman" w:cs="Times New Roman"/>
          <w:sz w:val="23"/>
          <w:szCs w:val="23"/>
          <w:lang w:val="uk-UA"/>
        </w:rPr>
        <w:t xml:space="preserve"> надається право оформлювати та підписувати Заявки на замовлення Добового Обсягу за формою, встановленою Додатком №1 до Договору постачання природного газу № ________ від _________2021 року (далі Договір постачання газу), повідомлення про зменшення/збільшення обсягу споживання природного газу, а також будь – яку іншу інформацію та кореспонденцію з урахуванням умов Договору постачання газу та вимог Кодексу </w:t>
      </w:r>
      <w:r w:rsidRPr="00D67D15">
        <w:rPr>
          <w:rFonts w:ascii="Times New Roman" w:hAnsi="Times New Roman" w:cs="Times New Roman"/>
          <w:color w:val="000000"/>
          <w:sz w:val="23"/>
          <w:szCs w:val="23"/>
          <w:lang w:val="uk-UA"/>
        </w:rPr>
        <w:t>газотранспортної системи.</w:t>
      </w:r>
    </w:p>
    <w:p w:rsidR="00D67D15" w:rsidRPr="00D67D15" w:rsidRDefault="00D67D15" w:rsidP="00D67D15">
      <w:pPr>
        <w:jc w:val="both"/>
        <w:rPr>
          <w:rFonts w:ascii="Times New Roman" w:hAnsi="Times New Roman" w:cs="Times New Roman"/>
          <w:color w:val="000000"/>
          <w:sz w:val="23"/>
          <w:szCs w:val="23"/>
          <w:lang w:val="uk-UA"/>
        </w:rPr>
      </w:pPr>
    </w:p>
    <w:p w:rsidR="00D67D15" w:rsidRPr="00D67D15" w:rsidRDefault="00D67D15" w:rsidP="00D67D15">
      <w:pPr>
        <w:jc w:val="both"/>
        <w:rPr>
          <w:rFonts w:ascii="Times New Roman" w:hAnsi="Times New Roman" w:cs="Times New Roman"/>
          <w:color w:val="000000"/>
          <w:sz w:val="23"/>
          <w:szCs w:val="23"/>
          <w:lang w:val="uk-UA"/>
        </w:rPr>
      </w:pPr>
      <w:r w:rsidRPr="00D67D15">
        <w:rPr>
          <w:rFonts w:ascii="Times New Roman" w:hAnsi="Times New Roman" w:cs="Times New Roman"/>
          <w:color w:val="000000"/>
          <w:sz w:val="23"/>
          <w:szCs w:val="23"/>
          <w:lang w:val="uk-UA"/>
        </w:rPr>
        <w:t xml:space="preserve">Підпис </w:t>
      </w:r>
      <w:r w:rsidRPr="00D67D15">
        <w:rPr>
          <w:rFonts w:ascii="Times New Roman" w:hAnsi="Times New Roman" w:cs="Times New Roman"/>
          <w:color w:val="000000"/>
          <w:sz w:val="23"/>
          <w:szCs w:val="23"/>
          <w:u w:val="single"/>
          <w:lang w:val="uk-UA"/>
        </w:rPr>
        <w:t xml:space="preserve">     </w:t>
      </w:r>
      <w:r w:rsidR="008031C9">
        <w:rPr>
          <w:rFonts w:ascii="Times New Roman" w:hAnsi="Times New Roman" w:cs="Times New Roman"/>
          <w:color w:val="000000"/>
          <w:sz w:val="23"/>
          <w:szCs w:val="23"/>
          <w:u w:val="single"/>
          <w:lang w:val="uk-UA"/>
        </w:rPr>
        <w:tab/>
      </w:r>
      <w:r w:rsidR="008031C9">
        <w:rPr>
          <w:rFonts w:ascii="Times New Roman" w:hAnsi="Times New Roman" w:cs="Times New Roman"/>
          <w:color w:val="000000"/>
          <w:sz w:val="23"/>
          <w:szCs w:val="23"/>
          <w:u w:val="single"/>
          <w:lang w:val="uk-UA"/>
        </w:rPr>
        <w:tab/>
      </w:r>
      <w:r w:rsidR="008031C9">
        <w:rPr>
          <w:rFonts w:ascii="Times New Roman" w:hAnsi="Times New Roman" w:cs="Times New Roman"/>
          <w:color w:val="000000"/>
          <w:sz w:val="23"/>
          <w:szCs w:val="23"/>
          <w:u w:val="single"/>
          <w:lang w:val="uk-UA"/>
        </w:rPr>
        <w:tab/>
      </w:r>
      <w:r w:rsidR="008031C9">
        <w:rPr>
          <w:rFonts w:ascii="Times New Roman" w:hAnsi="Times New Roman" w:cs="Times New Roman"/>
          <w:color w:val="000000"/>
          <w:sz w:val="23"/>
          <w:szCs w:val="23"/>
          <w:u w:val="single"/>
          <w:lang w:val="uk-UA"/>
        </w:rPr>
        <w:tab/>
      </w:r>
      <w:r w:rsidR="008031C9">
        <w:rPr>
          <w:rFonts w:ascii="Times New Roman" w:hAnsi="Times New Roman" w:cs="Times New Roman"/>
          <w:color w:val="000000"/>
          <w:sz w:val="23"/>
          <w:szCs w:val="23"/>
          <w:u w:val="single"/>
          <w:lang w:val="uk-UA"/>
        </w:rPr>
        <w:tab/>
      </w:r>
      <w:r w:rsidR="008031C9">
        <w:rPr>
          <w:rFonts w:ascii="Times New Roman" w:hAnsi="Times New Roman" w:cs="Times New Roman"/>
          <w:color w:val="000000"/>
          <w:sz w:val="23"/>
          <w:szCs w:val="23"/>
          <w:u w:val="single"/>
          <w:lang w:val="uk-UA"/>
        </w:rPr>
        <w:tab/>
      </w:r>
      <w:r w:rsidR="008031C9">
        <w:rPr>
          <w:rFonts w:ascii="Times New Roman" w:hAnsi="Times New Roman" w:cs="Times New Roman"/>
          <w:color w:val="000000"/>
          <w:sz w:val="23"/>
          <w:szCs w:val="23"/>
          <w:u w:val="single"/>
          <w:lang w:val="uk-UA"/>
        </w:rPr>
        <w:tab/>
      </w:r>
      <w:r w:rsidRPr="00D67D15">
        <w:rPr>
          <w:rFonts w:ascii="Times New Roman" w:hAnsi="Times New Roman" w:cs="Times New Roman"/>
          <w:color w:val="000000"/>
          <w:sz w:val="23"/>
          <w:szCs w:val="23"/>
          <w:u w:val="single"/>
          <w:lang w:val="uk-UA"/>
        </w:rPr>
        <w:t xml:space="preserve">   </w:t>
      </w:r>
      <w:r w:rsidRPr="00D67D15">
        <w:rPr>
          <w:rFonts w:ascii="Times New Roman" w:hAnsi="Times New Roman" w:cs="Times New Roman"/>
          <w:color w:val="000000"/>
          <w:sz w:val="23"/>
          <w:szCs w:val="23"/>
          <w:lang w:val="uk-UA"/>
        </w:rPr>
        <w:t>засвідчую: _________________</w:t>
      </w:r>
    </w:p>
    <w:p w:rsidR="00D67D15" w:rsidRPr="00D67D15" w:rsidRDefault="00D67D15" w:rsidP="00D67D15">
      <w:pPr>
        <w:jc w:val="both"/>
        <w:rPr>
          <w:rFonts w:ascii="Times New Roman" w:hAnsi="Times New Roman" w:cs="Times New Roman"/>
          <w:color w:val="000000"/>
          <w:sz w:val="23"/>
          <w:szCs w:val="23"/>
          <w:lang w:val="uk-UA"/>
        </w:rPr>
      </w:pPr>
    </w:p>
    <w:p w:rsidR="00D67D15" w:rsidRPr="00D67D15" w:rsidRDefault="00D67D15" w:rsidP="00D67D15">
      <w:pPr>
        <w:jc w:val="both"/>
        <w:rPr>
          <w:rFonts w:ascii="Times New Roman" w:hAnsi="Times New Roman" w:cs="Times New Roman"/>
          <w:color w:val="000000"/>
          <w:sz w:val="23"/>
          <w:szCs w:val="23"/>
          <w:u w:val="single"/>
          <w:lang w:val="uk-UA"/>
        </w:rPr>
      </w:pPr>
      <w:r w:rsidRPr="00D67D15">
        <w:rPr>
          <w:rFonts w:ascii="Times New Roman" w:hAnsi="Times New Roman" w:cs="Times New Roman"/>
          <w:color w:val="000000"/>
          <w:sz w:val="23"/>
          <w:szCs w:val="23"/>
          <w:lang w:val="uk-UA"/>
        </w:rPr>
        <w:t xml:space="preserve">Серійний   номер  електронного  цифрового підпису  </w:t>
      </w:r>
      <w:r w:rsidR="008031C9">
        <w:rPr>
          <w:rFonts w:ascii="Times New Roman" w:hAnsi="Times New Roman" w:cs="Times New Roman"/>
          <w:sz w:val="23"/>
          <w:szCs w:val="23"/>
          <w:lang w:val="uk-UA"/>
        </w:rPr>
        <w:t>_______________________</w:t>
      </w:r>
      <w:r w:rsidRPr="00D67D15">
        <w:rPr>
          <w:rFonts w:ascii="Times New Roman" w:hAnsi="Times New Roman" w:cs="Times New Roman"/>
          <w:sz w:val="23"/>
          <w:szCs w:val="23"/>
          <w:lang w:val="uk-UA"/>
        </w:rPr>
        <w:t>, уповноваженої цією довіреністю:</w:t>
      </w:r>
      <w:r w:rsidRPr="00D67D15">
        <w:rPr>
          <w:rFonts w:ascii="Times New Roman" w:hAnsi="Times New Roman" w:cs="Times New Roman"/>
          <w:sz w:val="23"/>
          <w:szCs w:val="23"/>
          <w:u w:val="single"/>
          <w:lang w:val="uk-UA"/>
        </w:rPr>
        <w:tab/>
      </w:r>
      <w:r w:rsidR="008031C9">
        <w:rPr>
          <w:rFonts w:ascii="Times New Roman" w:hAnsi="Times New Roman" w:cs="Times New Roman"/>
          <w:sz w:val="23"/>
          <w:szCs w:val="23"/>
          <w:u w:val="single"/>
          <w:lang w:val="uk-UA"/>
        </w:rPr>
        <w:tab/>
      </w:r>
      <w:r w:rsidR="008031C9">
        <w:rPr>
          <w:rFonts w:ascii="Times New Roman" w:hAnsi="Times New Roman" w:cs="Times New Roman"/>
          <w:sz w:val="23"/>
          <w:szCs w:val="23"/>
          <w:u w:val="single"/>
          <w:lang w:val="uk-UA"/>
        </w:rPr>
        <w:tab/>
      </w:r>
      <w:r w:rsidR="008031C9">
        <w:rPr>
          <w:rFonts w:ascii="Times New Roman" w:hAnsi="Times New Roman" w:cs="Times New Roman"/>
          <w:sz w:val="23"/>
          <w:szCs w:val="23"/>
          <w:u w:val="single"/>
          <w:lang w:val="uk-UA"/>
        </w:rPr>
        <w:tab/>
      </w:r>
      <w:r w:rsidR="008031C9">
        <w:rPr>
          <w:rFonts w:ascii="Times New Roman" w:hAnsi="Times New Roman" w:cs="Times New Roman"/>
          <w:sz w:val="23"/>
          <w:szCs w:val="23"/>
          <w:u w:val="single"/>
          <w:lang w:val="uk-UA"/>
        </w:rPr>
        <w:tab/>
      </w:r>
      <w:r w:rsidR="008031C9">
        <w:rPr>
          <w:rFonts w:ascii="Times New Roman" w:hAnsi="Times New Roman" w:cs="Times New Roman"/>
          <w:sz w:val="23"/>
          <w:szCs w:val="23"/>
          <w:u w:val="single"/>
          <w:lang w:val="uk-UA"/>
        </w:rPr>
        <w:tab/>
      </w:r>
      <w:r w:rsidR="008031C9">
        <w:rPr>
          <w:rFonts w:ascii="Times New Roman" w:hAnsi="Times New Roman" w:cs="Times New Roman"/>
          <w:sz w:val="23"/>
          <w:szCs w:val="23"/>
          <w:u w:val="single"/>
          <w:lang w:val="uk-UA"/>
        </w:rPr>
        <w:tab/>
      </w:r>
      <w:r w:rsidRPr="00D67D15">
        <w:rPr>
          <w:rFonts w:ascii="Times New Roman" w:hAnsi="Times New Roman" w:cs="Times New Roman"/>
          <w:sz w:val="23"/>
          <w:szCs w:val="23"/>
          <w:u w:val="single"/>
          <w:lang w:val="uk-UA"/>
        </w:rPr>
        <w:tab/>
      </w:r>
      <w:r w:rsidRPr="00D67D15">
        <w:rPr>
          <w:rFonts w:ascii="Times New Roman" w:hAnsi="Times New Roman" w:cs="Times New Roman"/>
          <w:sz w:val="23"/>
          <w:szCs w:val="23"/>
          <w:u w:val="single"/>
          <w:lang w:val="uk-UA"/>
        </w:rPr>
        <w:tab/>
      </w:r>
    </w:p>
    <w:p w:rsidR="00D67D15" w:rsidRPr="00D67D15" w:rsidRDefault="00D67D15" w:rsidP="00D67D15">
      <w:pPr>
        <w:ind w:firstLine="851"/>
        <w:jc w:val="both"/>
        <w:rPr>
          <w:rFonts w:ascii="Times New Roman" w:hAnsi="Times New Roman" w:cs="Times New Roman"/>
          <w:sz w:val="23"/>
          <w:szCs w:val="23"/>
          <w:lang w:val="uk-UA"/>
        </w:rPr>
      </w:pPr>
    </w:p>
    <w:p w:rsidR="00D67D15" w:rsidRPr="00D67D15" w:rsidRDefault="00D67D15" w:rsidP="00D67D15">
      <w:pPr>
        <w:jc w:val="both"/>
        <w:rPr>
          <w:rFonts w:ascii="Times New Roman" w:hAnsi="Times New Roman" w:cs="Times New Roman"/>
          <w:sz w:val="23"/>
          <w:szCs w:val="23"/>
        </w:rPr>
      </w:pPr>
      <w:r w:rsidRPr="00D67D15">
        <w:rPr>
          <w:rFonts w:ascii="Times New Roman" w:hAnsi="Times New Roman" w:cs="Times New Roman"/>
          <w:sz w:val="23"/>
          <w:szCs w:val="23"/>
        </w:rPr>
        <w:t xml:space="preserve">Ця довіреність </w:t>
      </w:r>
      <w:r w:rsidRPr="00D67D15">
        <w:rPr>
          <w:rFonts w:ascii="Times New Roman" w:hAnsi="Times New Roman" w:cs="Times New Roman"/>
          <w:sz w:val="23"/>
          <w:szCs w:val="23"/>
          <w:lang w:val="uk-UA"/>
        </w:rPr>
        <w:t xml:space="preserve">видана без права передоручення </w:t>
      </w:r>
      <w:r w:rsidRPr="00D67D15">
        <w:rPr>
          <w:rFonts w:ascii="Times New Roman" w:hAnsi="Times New Roman" w:cs="Times New Roman"/>
          <w:sz w:val="23"/>
          <w:szCs w:val="23"/>
        </w:rPr>
        <w:t xml:space="preserve"> </w:t>
      </w:r>
      <w:r w:rsidR="008031C9">
        <w:rPr>
          <w:rFonts w:ascii="Times New Roman" w:hAnsi="Times New Roman" w:cs="Times New Roman"/>
          <w:i/>
          <w:iCs/>
          <w:sz w:val="23"/>
          <w:szCs w:val="23"/>
          <w:lang w:val="uk-UA"/>
        </w:rPr>
        <w:t>__________</w:t>
      </w:r>
      <w:r w:rsidRPr="00D67D15">
        <w:rPr>
          <w:rFonts w:ascii="Times New Roman" w:hAnsi="Times New Roman" w:cs="Times New Roman"/>
          <w:i/>
          <w:iCs/>
          <w:sz w:val="23"/>
          <w:szCs w:val="23"/>
        </w:rPr>
        <w:t xml:space="preserve"> 202</w:t>
      </w:r>
      <w:r w:rsidR="008031C9">
        <w:rPr>
          <w:rFonts w:ascii="Times New Roman" w:hAnsi="Times New Roman" w:cs="Times New Roman"/>
          <w:i/>
          <w:iCs/>
          <w:sz w:val="23"/>
          <w:szCs w:val="23"/>
          <w:lang w:val="uk-UA"/>
        </w:rPr>
        <w:t>__р.</w:t>
      </w:r>
      <w:r w:rsidRPr="00D67D15">
        <w:rPr>
          <w:rFonts w:ascii="Times New Roman" w:hAnsi="Times New Roman" w:cs="Times New Roman"/>
          <w:i/>
          <w:iCs/>
          <w:sz w:val="23"/>
          <w:szCs w:val="23"/>
        </w:rPr>
        <w:t xml:space="preserve"> </w:t>
      </w:r>
      <w:r w:rsidRPr="00D67D15">
        <w:rPr>
          <w:rFonts w:ascii="Times New Roman" w:hAnsi="Times New Roman" w:cs="Times New Roman"/>
          <w:sz w:val="23"/>
          <w:szCs w:val="23"/>
        </w:rPr>
        <w:t xml:space="preserve">та є чинною до </w:t>
      </w:r>
      <w:r w:rsidR="008031C9">
        <w:rPr>
          <w:rFonts w:ascii="Times New Roman" w:hAnsi="Times New Roman" w:cs="Times New Roman"/>
          <w:i/>
          <w:iCs/>
          <w:sz w:val="23"/>
          <w:szCs w:val="23"/>
          <w:lang w:val="uk-UA"/>
        </w:rPr>
        <w:t>__________</w:t>
      </w:r>
      <w:r w:rsidRPr="00D67D15">
        <w:rPr>
          <w:rFonts w:ascii="Times New Roman" w:hAnsi="Times New Roman" w:cs="Times New Roman"/>
          <w:i/>
          <w:iCs/>
          <w:sz w:val="23"/>
          <w:szCs w:val="23"/>
        </w:rPr>
        <w:t xml:space="preserve"> 202</w:t>
      </w:r>
      <w:r w:rsidR="008031C9">
        <w:rPr>
          <w:rFonts w:ascii="Times New Roman" w:hAnsi="Times New Roman" w:cs="Times New Roman"/>
          <w:i/>
          <w:iCs/>
          <w:sz w:val="23"/>
          <w:szCs w:val="23"/>
          <w:lang w:val="uk-UA"/>
        </w:rPr>
        <w:t>__р</w:t>
      </w:r>
      <w:proofErr w:type="gramStart"/>
      <w:r w:rsidR="008031C9">
        <w:rPr>
          <w:rFonts w:ascii="Times New Roman" w:hAnsi="Times New Roman" w:cs="Times New Roman"/>
          <w:i/>
          <w:iCs/>
          <w:sz w:val="23"/>
          <w:szCs w:val="23"/>
          <w:lang w:val="uk-UA"/>
        </w:rPr>
        <w:t>.</w:t>
      </w:r>
      <w:r w:rsidRPr="00D67D15">
        <w:rPr>
          <w:rFonts w:ascii="Times New Roman" w:hAnsi="Times New Roman" w:cs="Times New Roman"/>
          <w:i/>
          <w:iCs/>
          <w:sz w:val="23"/>
          <w:szCs w:val="23"/>
        </w:rPr>
        <w:t>.</w:t>
      </w:r>
      <w:proofErr w:type="gramEnd"/>
    </w:p>
    <w:p w:rsidR="00D67D15" w:rsidRPr="00D67D15" w:rsidRDefault="00D67D15" w:rsidP="00D67D15">
      <w:pPr>
        <w:jc w:val="both"/>
        <w:rPr>
          <w:rFonts w:ascii="Times New Roman" w:hAnsi="Times New Roman" w:cs="Times New Roman"/>
          <w:sz w:val="23"/>
          <w:szCs w:val="23"/>
          <w:lang w:val="uk-UA"/>
        </w:rPr>
      </w:pPr>
    </w:p>
    <w:p w:rsidR="00D67D15" w:rsidRPr="00D67D15" w:rsidRDefault="00D67D15" w:rsidP="00D67D15">
      <w:pPr>
        <w:jc w:val="both"/>
        <w:rPr>
          <w:rFonts w:ascii="Times New Roman" w:hAnsi="Times New Roman" w:cs="Times New Roman"/>
          <w:sz w:val="23"/>
          <w:szCs w:val="23"/>
          <w:lang w:val="uk-UA"/>
        </w:rPr>
      </w:pPr>
    </w:p>
    <w:p w:rsidR="00D67D15" w:rsidRDefault="008031C9" w:rsidP="008031C9">
      <w:pPr>
        <w:jc w:val="both"/>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_________</w:t>
      </w:r>
      <w:r w:rsidR="00D67D15" w:rsidRPr="00D67D15">
        <w:rPr>
          <w:rFonts w:ascii="Times New Roman" w:hAnsi="Times New Roman" w:cs="Times New Roman"/>
          <w:color w:val="000000"/>
          <w:sz w:val="23"/>
          <w:szCs w:val="23"/>
          <w:lang w:val="uk-UA"/>
        </w:rPr>
        <w:t>202</w:t>
      </w:r>
      <w:r>
        <w:rPr>
          <w:rFonts w:ascii="Times New Roman" w:hAnsi="Times New Roman" w:cs="Times New Roman"/>
          <w:color w:val="000000"/>
          <w:sz w:val="23"/>
          <w:szCs w:val="23"/>
          <w:lang w:val="uk-UA"/>
        </w:rPr>
        <w:t>___</w:t>
      </w:r>
      <w:r w:rsidR="00D67D15" w:rsidRPr="00D67D15">
        <w:rPr>
          <w:rFonts w:ascii="Times New Roman" w:hAnsi="Times New Roman" w:cs="Times New Roman"/>
          <w:color w:val="000000"/>
          <w:sz w:val="23"/>
          <w:szCs w:val="23"/>
          <w:lang w:val="uk-UA"/>
        </w:rPr>
        <w:t xml:space="preserve">р.      _____________________ </w:t>
      </w:r>
      <w:r>
        <w:rPr>
          <w:rFonts w:ascii="Times New Roman" w:hAnsi="Times New Roman" w:cs="Times New Roman"/>
          <w:color w:val="000000"/>
          <w:sz w:val="23"/>
          <w:szCs w:val="23"/>
          <w:lang w:val="uk-UA"/>
        </w:rPr>
        <w:t>_______________________</w:t>
      </w:r>
    </w:p>
    <w:p w:rsidR="002B4AC7" w:rsidRDefault="002B4AC7" w:rsidP="008031C9">
      <w:pPr>
        <w:jc w:val="both"/>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ind w:left="5664"/>
        <w:rPr>
          <w:rFonts w:ascii="Times New Roman" w:hAnsi="Times New Roman" w:cs="Times New Roman"/>
          <w:color w:val="000000"/>
          <w:sz w:val="23"/>
          <w:szCs w:val="23"/>
          <w:lang w:val="uk-UA"/>
        </w:rPr>
      </w:pPr>
      <w:r w:rsidRPr="0098724C">
        <w:rPr>
          <w:rFonts w:ascii="Times New Roman" w:hAnsi="Times New Roman" w:cs="Times New Roman"/>
          <w:color w:val="000000"/>
          <w:sz w:val="23"/>
          <w:szCs w:val="23"/>
        </w:rPr>
        <w:lastRenderedPageBreak/>
        <w:t>Додаток №</w:t>
      </w:r>
      <w:r>
        <w:rPr>
          <w:rFonts w:ascii="Times New Roman" w:hAnsi="Times New Roman" w:cs="Times New Roman"/>
          <w:color w:val="000000"/>
          <w:sz w:val="23"/>
          <w:szCs w:val="23"/>
          <w:lang w:val="uk-UA"/>
        </w:rPr>
        <w:t>5</w:t>
      </w:r>
      <w:r w:rsidRPr="0098724C">
        <w:rPr>
          <w:rFonts w:ascii="Times New Roman" w:hAnsi="Times New Roman" w:cs="Times New Roman"/>
          <w:color w:val="000000"/>
          <w:sz w:val="23"/>
          <w:szCs w:val="23"/>
        </w:rPr>
        <w:t xml:space="preserve"> </w:t>
      </w:r>
      <w:proofErr w:type="gramStart"/>
      <w:r w:rsidRPr="0098724C">
        <w:rPr>
          <w:rFonts w:ascii="Times New Roman" w:hAnsi="Times New Roman" w:cs="Times New Roman"/>
          <w:color w:val="000000"/>
          <w:sz w:val="23"/>
          <w:szCs w:val="23"/>
        </w:rPr>
        <w:t>до</w:t>
      </w:r>
      <w:proofErr w:type="gramEnd"/>
      <w:r w:rsidRPr="0098724C">
        <w:rPr>
          <w:rFonts w:ascii="Times New Roman" w:hAnsi="Times New Roman" w:cs="Times New Roman"/>
          <w:color w:val="000000"/>
          <w:sz w:val="23"/>
          <w:szCs w:val="23"/>
        </w:rPr>
        <w:t xml:space="preserve"> Договору </w:t>
      </w:r>
    </w:p>
    <w:p w:rsidR="00E55EB3" w:rsidRPr="0098724C" w:rsidRDefault="00E55EB3" w:rsidP="00E55EB3">
      <w:pPr>
        <w:autoSpaceDE w:val="0"/>
        <w:autoSpaceDN w:val="0"/>
        <w:adjustRightInd w:val="0"/>
        <w:spacing w:after="0" w:line="240" w:lineRule="auto"/>
        <w:ind w:left="5664"/>
        <w:rPr>
          <w:rFonts w:ascii="Times New Roman" w:hAnsi="Times New Roman" w:cs="Times New Roman"/>
          <w:color w:val="000000"/>
          <w:sz w:val="23"/>
          <w:szCs w:val="23"/>
        </w:rPr>
      </w:pPr>
      <w:r w:rsidRPr="0098724C">
        <w:rPr>
          <w:rFonts w:ascii="Times New Roman" w:hAnsi="Times New Roman" w:cs="Times New Roman"/>
          <w:color w:val="000000"/>
          <w:sz w:val="23"/>
          <w:szCs w:val="23"/>
        </w:rPr>
        <w:t xml:space="preserve">№_____ постачання </w:t>
      </w:r>
      <w:proofErr w:type="gramStart"/>
      <w:r w:rsidRPr="0098724C">
        <w:rPr>
          <w:rFonts w:ascii="Times New Roman" w:hAnsi="Times New Roman" w:cs="Times New Roman"/>
          <w:color w:val="000000"/>
          <w:sz w:val="23"/>
          <w:szCs w:val="23"/>
        </w:rPr>
        <w:t>природного</w:t>
      </w:r>
      <w:proofErr w:type="gramEnd"/>
      <w:r w:rsidRPr="0098724C">
        <w:rPr>
          <w:rFonts w:ascii="Times New Roman" w:hAnsi="Times New Roman" w:cs="Times New Roman"/>
          <w:color w:val="000000"/>
          <w:sz w:val="23"/>
          <w:szCs w:val="23"/>
        </w:rPr>
        <w:t xml:space="preserve"> газу</w:t>
      </w:r>
    </w:p>
    <w:p w:rsidR="00E55EB3" w:rsidRDefault="00E55EB3" w:rsidP="00E55EB3">
      <w:pPr>
        <w:autoSpaceDE w:val="0"/>
        <w:autoSpaceDN w:val="0"/>
        <w:adjustRightInd w:val="0"/>
        <w:spacing w:after="0" w:line="240" w:lineRule="auto"/>
        <w:ind w:left="4956" w:firstLine="708"/>
        <w:rPr>
          <w:rFonts w:ascii="Times New Roman" w:hAnsi="Times New Roman" w:cs="Times New Roman"/>
          <w:b/>
          <w:bCs/>
          <w:color w:val="000000"/>
          <w:sz w:val="23"/>
          <w:szCs w:val="23"/>
          <w:lang w:val="uk-UA"/>
        </w:rPr>
      </w:pPr>
      <w:r w:rsidRPr="0098724C">
        <w:rPr>
          <w:rFonts w:ascii="Times New Roman" w:hAnsi="Times New Roman" w:cs="Times New Roman"/>
          <w:color w:val="000000"/>
          <w:sz w:val="23"/>
          <w:szCs w:val="23"/>
        </w:rPr>
        <w:t>від __.__.20__ р.</w:t>
      </w: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jc w:val="center"/>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Акт</w:t>
      </w:r>
    </w:p>
    <w:p w:rsidR="00E55EB3" w:rsidRDefault="00E55EB3" w:rsidP="00E55EB3">
      <w:pPr>
        <w:autoSpaceDE w:val="0"/>
        <w:autoSpaceDN w:val="0"/>
        <w:adjustRightInd w:val="0"/>
        <w:spacing w:after="0" w:line="240" w:lineRule="auto"/>
        <w:jc w:val="center"/>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приймання – передачі природного газу</w:t>
      </w:r>
    </w:p>
    <w:p w:rsidR="00E55EB3" w:rsidRDefault="00E55EB3" w:rsidP="00E55EB3">
      <w:pPr>
        <w:autoSpaceDE w:val="0"/>
        <w:autoSpaceDN w:val="0"/>
        <w:adjustRightInd w:val="0"/>
        <w:spacing w:after="0" w:line="240" w:lineRule="auto"/>
        <w:jc w:val="center"/>
        <w:rPr>
          <w:rFonts w:ascii="Times New Roman" w:hAnsi="Times New Roman" w:cs="Times New Roman"/>
          <w:color w:val="000000"/>
          <w:sz w:val="23"/>
          <w:szCs w:val="23"/>
          <w:lang w:val="uk-UA"/>
        </w:rPr>
      </w:pPr>
    </w:p>
    <w:p w:rsidR="00E55EB3" w:rsidRDefault="00E55EB3" w:rsidP="00E55EB3">
      <w:pPr>
        <w:autoSpaceDE w:val="0"/>
        <w:autoSpaceDN w:val="0"/>
        <w:adjustRightInd w:val="0"/>
        <w:spacing w:after="0" w:line="240" w:lineRule="auto"/>
        <w:jc w:val="center"/>
        <w:rPr>
          <w:rFonts w:ascii="Times New Roman" w:hAnsi="Times New Roman" w:cs="Times New Roman"/>
          <w:i/>
          <w:color w:val="000000"/>
          <w:sz w:val="23"/>
          <w:szCs w:val="23"/>
          <w:lang w:val="uk-UA"/>
        </w:rPr>
      </w:pPr>
      <w:r w:rsidRPr="0063105E">
        <w:rPr>
          <w:rFonts w:ascii="Times New Roman" w:hAnsi="Times New Roman" w:cs="Times New Roman"/>
          <w:i/>
          <w:color w:val="000000"/>
          <w:sz w:val="23"/>
          <w:szCs w:val="23"/>
          <w:lang w:val="uk-UA"/>
        </w:rPr>
        <w:t>м.</w:t>
      </w:r>
      <w:r>
        <w:rPr>
          <w:rFonts w:ascii="Times New Roman" w:hAnsi="Times New Roman" w:cs="Times New Roman"/>
          <w:i/>
          <w:color w:val="000000"/>
          <w:sz w:val="23"/>
          <w:szCs w:val="23"/>
          <w:lang w:val="uk-UA"/>
        </w:rPr>
        <w:t>Запоріжжя</w:t>
      </w:r>
      <w:r w:rsidRPr="0063105E">
        <w:rPr>
          <w:rFonts w:ascii="Times New Roman" w:hAnsi="Times New Roman" w:cs="Times New Roman"/>
          <w:i/>
          <w:color w:val="000000"/>
          <w:sz w:val="23"/>
          <w:szCs w:val="23"/>
          <w:lang w:val="uk-UA"/>
        </w:rPr>
        <w:tab/>
      </w:r>
      <w:r w:rsidRPr="0063105E">
        <w:rPr>
          <w:rFonts w:ascii="Times New Roman" w:hAnsi="Times New Roman" w:cs="Times New Roman"/>
          <w:i/>
          <w:color w:val="000000"/>
          <w:sz w:val="23"/>
          <w:szCs w:val="23"/>
          <w:lang w:val="uk-UA"/>
        </w:rPr>
        <w:tab/>
      </w:r>
      <w:r w:rsidRPr="0063105E">
        <w:rPr>
          <w:rFonts w:ascii="Times New Roman" w:hAnsi="Times New Roman" w:cs="Times New Roman"/>
          <w:i/>
          <w:color w:val="000000"/>
          <w:sz w:val="23"/>
          <w:szCs w:val="23"/>
          <w:lang w:val="uk-UA"/>
        </w:rPr>
        <w:tab/>
      </w:r>
      <w:r w:rsidRPr="0063105E">
        <w:rPr>
          <w:rFonts w:ascii="Times New Roman" w:hAnsi="Times New Roman" w:cs="Times New Roman"/>
          <w:i/>
          <w:color w:val="000000"/>
          <w:sz w:val="23"/>
          <w:szCs w:val="23"/>
          <w:lang w:val="uk-UA"/>
        </w:rPr>
        <w:tab/>
      </w:r>
      <w:r w:rsidRPr="0063105E">
        <w:rPr>
          <w:rFonts w:ascii="Times New Roman" w:hAnsi="Times New Roman" w:cs="Times New Roman"/>
          <w:i/>
          <w:color w:val="000000"/>
          <w:sz w:val="23"/>
          <w:szCs w:val="23"/>
          <w:lang w:val="uk-UA"/>
        </w:rPr>
        <w:tab/>
      </w:r>
      <w:r w:rsidRPr="0063105E">
        <w:rPr>
          <w:rFonts w:ascii="Times New Roman" w:hAnsi="Times New Roman" w:cs="Times New Roman"/>
          <w:i/>
          <w:color w:val="000000"/>
          <w:sz w:val="23"/>
          <w:szCs w:val="23"/>
          <w:lang w:val="uk-UA"/>
        </w:rPr>
        <w:tab/>
      </w:r>
      <w:r w:rsidRPr="0063105E">
        <w:rPr>
          <w:rFonts w:ascii="Times New Roman" w:hAnsi="Times New Roman" w:cs="Times New Roman"/>
          <w:i/>
          <w:color w:val="000000"/>
          <w:sz w:val="23"/>
          <w:szCs w:val="23"/>
          <w:lang w:val="uk-UA"/>
        </w:rPr>
        <w:tab/>
      </w:r>
      <w:r w:rsidRPr="0063105E">
        <w:rPr>
          <w:rFonts w:ascii="Times New Roman" w:hAnsi="Times New Roman" w:cs="Times New Roman"/>
          <w:i/>
          <w:color w:val="000000"/>
          <w:sz w:val="23"/>
          <w:szCs w:val="23"/>
          <w:lang w:val="uk-UA"/>
        </w:rPr>
        <w:tab/>
        <w:t>_______________202</w:t>
      </w:r>
      <w:r>
        <w:rPr>
          <w:rFonts w:ascii="Times New Roman" w:hAnsi="Times New Roman" w:cs="Times New Roman"/>
          <w:i/>
          <w:color w:val="000000"/>
          <w:sz w:val="23"/>
          <w:szCs w:val="23"/>
          <w:lang w:val="uk-UA"/>
        </w:rPr>
        <w:t>_</w:t>
      </w:r>
      <w:r w:rsidRPr="0063105E">
        <w:rPr>
          <w:rFonts w:ascii="Times New Roman" w:hAnsi="Times New Roman" w:cs="Times New Roman"/>
          <w:i/>
          <w:color w:val="000000"/>
          <w:sz w:val="23"/>
          <w:szCs w:val="23"/>
          <w:lang w:val="uk-UA"/>
        </w:rPr>
        <w:t xml:space="preserve"> року</w:t>
      </w:r>
    </w:p>
    <w:p w:rsidR="00E55EB3" w:rsidRDefault="00E55EB3" w:rsidP="00E55EB3">
      <w:pPr>
        <w:autoSpaceDE w:val="0"/>
        <w:autoSpaceDN w:val="0"/>
        <w:adjustRightInd w:val="0"/>
        <w:spacing w:after="0" w:line="240" w:lineRule="auto"/>
        <w:jc w:val="both"/>
        <w:rPr>
          <w:rFonts w:ascii="Times New Roman" w:hAnsi="Times New Roman" w:cs="Times New Roman"/>
          <w:i/>
          <w:color w:val="000000"/>
          <w:sz w:val="23"/>
          <w:szCs w:val="23"/>
          <w:lang w:val="uk-UA"/>
        </w:rPr>
      </w:pPr>
    </w:p>
    <w:p w:rsidR="00E55EB3" w:rsidRPr="0063105E" w:rsidRDefault="00D67D15" w:rsidP="00E55EB3">
      <w:pPr>
        <w:pStyle w:val="Default"/>
        <w:jc w:val="both"/>
        <w:rPr>
          <w:sz w:val="23"/>
          <w:szCs w:val="23"/>
          <w:lang w:val="uk-UA"/>
        </w:rPr>
      </w:pPr>
      <w:r w:rsidRPr="00E75064">
        <w:rPr>
          <w:b/>
          <w:bCs/>
          <w:sz w:val="23"/>
          <w:szCs w:val="23"/>
          <w:lang w:val="uk-UA"/>
        </w:rPr>
        <w:t>Концерн «Міські теплові мережі»</w:t>
      </w:r>
      <w:r>
        <w:rPr>
          <w:b/>
          <w:bCs/>
          <w:sz w:val="23"/>
          <w:szCs w:val="23"/>
        </w:rPr>
        <w:t xml:space="preserve">, </w:t>
      </w:r>
      <w:r w:rsidR="00E55EB3" w:rsidRPr="0063105E">
        <w:rPr>
          <w:b/>
          <w:bCs/>
          <w:sz w:val="23"/>
          <w:szCs w:val="23"/>
          <w:lang w:val="uk-UA"/>
        </w:rPr>
        <w:t xml:space="preserve"> </w:t>
      </w:r>
      <w:r w:rsidR="00E55EB3" w:rsidRPr="0063105E">
        <w:rPr>
          <w:sz w:val="23"/>
          <w:szCs w:val="23"/>
          <w:lang w:val="uk-UA"/>
        </w:rPr>
        <w:t>в особі</w:t>
      </w:r>
      <w:r w:rsidR="00E55EB3">
        <w:rPr>
          <w:sz w:val="23"/>
          <w:szCs w:val="23"/>
          <w:lang w:val="uk-UA"/>
        </w:rPr>
        <w:t>__</w:t>
      </w:r>
      <w:r w:rsidR="00E55EB3" w:rsidRPr="0063105E">
        <w:rPr>
          <w:sz w:val="23"/>
          <w:szCs w:val="23"/>
          <w:lang w:val="uk-UA"/>
        </w:rPr>
        <w:t>____________________________</w:t>
      </w:r>
      <w:r w:rsidR="00E55EB3">
        <w:rPr>
          <w:sz w:val="23"/>
          <w:szCs w:val="23"/>
          <w:lang w:val="uk-UA"/>
        </w:rPr>
        <w:t>______________________________</w:t>
      </w:r>
      <w:r w:rsidR="00E55EB3" w:rsidRPr="0063105E">
        <w:rPr>
          <w:sz w:val="23"/>
          <w:szCs w:val="23"/>
          <w:lang w:val="uk-UA"/>
        </w:rPr>
        <w:t xml:space="preserve">, який діє на підставі </w:t>
      </w:r>
      <w:r w:rsidR="00E55EB3">
        <w:rPr>
          <w:sz w:val="23"/>
          <w:szCs w:val="23"/>
          <w:lang w:val="uk-UA"/>
        </w:rPr>
        <w:t>_______________________________</w:t>
      </w:r>
      <w:r w:rsidR="00E55EB3" w:rsidRPr="0063105E">
        <w:rPr>
          <w:sz w:val="23"/>
          <w:szCs w:val="23"/>
          <w:lang w:val="uk-UA"/>
        </w:rPr>
        <w:t>_____________</w:t>
      </w:r>
      <w:r w:rsidR="00E55EB3">
        <w:rPr>
          <w:sz w:val="23"/>
          <w:szCs w:val="23"/>
          <w:lang w:val="uk-UA"/>
        </w:rPr>
        <w:t>______________</w:t>
      </w:r>
      <w:r w:rsidR="00E55EB3" w:rsidRPr="0063105E">
        <w:rPr>
          <w:sz w:val="23"/>
          <w:szCs w:val="23"/>
          <w:lang w:val="uk-UA"/>
        </w:rPr>
        <w:t xml:space="preserve">, та </w:t>
      </w:r>
    </w:p>
    <w:p w:rsidR="00E55EB3" w:rsidRDefault="00D67D15" w:rsidP="00E55EB3">
      <w:pPr>
        <w:autoSpaceDE w:val="0"/>
        <w:autoSpaceDN w:val="0"/>
        <w:adjustRightInd w:val="0"/>
        <w:spacing w:after="0" w:line="240" w:lineRule="auto"/>
        <w:jc w:val="both"/>
        <w:rPr>
          <w:rFonts w:ascii="Times New Roman" w:hAnsi="Times New Roman" w:cs="Times New Roman"/>
          <w:color w:val="000000"/>
          <w:sz w:val="23"/>
          <w:szCs w:val="23"/>
          <w:lang w:val="uk-UA"/>
        </w:rPr>
      </w:pPr>
      <w:r>
        <w:rPr>
          <w:rFonts w:ascii="Times New Roman" w:hAnsi="Times New Roman" w:cs="Times New Roman"/>
          <w:b/>
          <w:bCs/>
          <w:sz w:val="23"/>
          <w:szCs w:val="23"/>
          <w:lang w:val="uk-UA"/>
        </w:rPr>
        <w:t>______________________________________________________________________,</w:t>
      </w:r>
      <w:r w:rsidR="00E55EB3">
        <w:rPr>
          <w:b/>
          <w:bCs/>
          <w:sz w:val="23"/>
          <w:szCs w:val="23"/>
        </w:rPr>
        <w:t xml:space="preserve"> </w:t>
      </w:r>
      <w:r w:rsidR="00E55EB3" w:rsidRPr="00881C17">
        <w:rPr>
          <w:rFonts w:ascii="Times New Roman" w:hAnsi="Times New Roman" w:cs="Times New Roman"/>
          <w:sz w:val="23"/>
          <w:szCs w:val="23"/>
          <w:lang w:val="uk-UA"/>
        </w:rPr>
        <w:t xml:space="preserve">в особі </w:t>
      </w:r>
      <w:r>
        <w:rPr>
          <w:rFonts w:ascii="Times New Roman" w:hAnsi="Times New Roman" w:cs="Times New Roman"/>
          <w:sz w:val="23"/>
          <w:szCs w:val="23"/>
          <w:lang w:val="uk-UA"/>
        </w:rPr>
        <w:t>_________________________________________________________________________</w:t>
      </w:r>
      <w:r w:rsidR="00E55EB3" w:rsidRPr="00881C17">
        <w:rPr>
          <w:rFonts w:ascii="Times New Roman" w:hAnsi="Times New Roman" w:cs="Times New Roman"/>
          <w:sz w:val="23"/>
          <w:szCs w:val="23"/>
          <w:lang w:val="uk-UA"/>
        </w:rPr>
        <w:t xml:space="preserve">, який діє на підставі </w:t>
      </w:r>
      <w:r>
        <w:rPr>
          <w:rFonts w:ascii="Times New Roman" w:hAnsi="Times New Roman" w:cs="Times New Roman"/>
          <w:sz w:val="23"/>
          <w:szCs w:val="23"/>
          <w:lang w:val="uk-UA"/>
        </w:rPr>
        <w:t>___________________________</w:t>
      </w:r>
      <w:r w:rsidR="00E55EB3" w:rsidRPr="00881C17">
        <w:rPr>
          <w:rFonts w:ascii="Times New Roman" w:hAnsi="Times New Roman" w:cs="Times New Roman"/>
          <w:sz w:val="23"/>
          <w:szCs w:val="23"/>
          <w:lang w:val="uk-UA"/>
        </w:rPr>
        <w:t xml:space="preserve"> ,</w:t>
      </w:r>
      <w:r w:rsidR="00E55EB3">
        <w:rPr>
          <w:rFonts w:ascii="Times New Roman" w:hAnsi="Times New Roman" w:cs="Times New Roman"/>
          <w:sz w:val="23"/>
          <w:szCs w:val="23"/>
          <w:lang w:val="uk-UA"/>
        </w:rPr>
        <w:t xml:space="preserve"> підписали цей  </w:t>
      </w:r>
      <w:r>
        <w:rPr>
          <w:rFonts w:ascii="Times New Roman" w:hAnsi="Times New Roman" w:cs="Times New Roman"/>
          <w:color w:val="000000"/>
          <w:sz w:val="23"/>
          <w:szCs w:val="23"/>
          <w:lang w:val="uk-UA"/>
        </w:rPr>
        <w:t>А</w:t>
      </w:r>
      <w:r w:rsidR="00E55EB3">
        <w:rPr>
          <w:rFonts w:ascii="Times New Roman" w:hAnsi="Times New Roman" w:cs="Times New Roman"/>
          <w:color w:val="000000"/>
          <w:sz w:val="23"/>
          <w:szCs w:val="23"/>
          <w:lang w:val="uk-UA"/>
        </w:rPr>
        <w:t>кт про наступне:</w:t>
      </w:r>
    </w:p>
    <w:p w:rsidR="00E55EB3" w:rsidRPr="00B04907" w:rsidRDefault="00E55EB3" w:rsidP="00E55EB3">
      <w:pPr>
        <w:autoSpaceDE w:val="0"/>
        <w:autoSpaceDN w:val="0"/>
        <w:adjustRightInd w:val="0"/>
        <w:spacing w:after="0" w:line="240" w:lineRule="auto"/>
        <w:jc w:val="both"/>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 xml:space="preserve">Відповідно до умов </w:t>
      </w:r>
      <w:r w:rsidR="00D67D15">
        <w:rPr>
          <w:rFonts w:ascii="Times New Roman" w:hAnsi="Times New Roman" w:cs="Times New Roman"/>
          <w:color w:val="000000"/>
          <w:sz w:val="23"/>
          <w:szCs w:val="23"/>
          <w:lang w:val="uk-UA"/>
        </w:rPr>
        <w:t>Д</w:t>
      </w:r>
      <w:r>
        <w:rPr>
          <w:rFonts w:ascii="Times New Roman" w:hAnsi="Times New Roman" w:cs="Times New Roman"/>
          <w:color w:val="000000"/>
          <w:sz w:val="23"/>
          <w:szCs w:val="23"/>
          <w:lang w:val="uk-UA"/>
        </w:rPr>
        <w:t>оговору постачання природного газу № ________від _______202</w:t>
      </w:r>
      <w:r w:rsidR="00D67D15">
        <w:rPr>
          <w:rFonts w:ascii="Times New Roman" w:hAnsi="Times New Roman" w:cs="Times New Roman"/>
          <w:color w:val="000000"/>
          <w:sz w:val="23"/>
          <w:szCs w:val="23"/>
          <w:lang w:val="uk-UA"/>
        </w:rPr>
        <w:t>__</w:t>
      </w:r>
      <w:r>
        <w:rPr>
          <w:rFonts w:ascii="Times New Roman" w:hAnsi="Times New Roman" w:cs="Times New Roman"/>
          <w:color w:val="000000"/>
          <w:sz w:val="23"/>
          <w:szCs w:val="23"/>
          <w:lang w:val="uk-UA"/>
        </w:rPr>
        <w:t xml:space="preserve">року, </w:t>
      </w:r>
      <w:r w:rsidR="00D67D15" w:rsidRPr="00E75064">
        <w:rPr>
          <w:rFonts w:ascii="Times New Roman" w:hAnsi="Times New Roman" w:cs="Times New Roman"/>
          <w:b/>
          <w:bCs/>
          <w:sz w:val="23"/>
          <w:szCs w:val="23"/>
          <w:lang w:val="uk-UA"/>
        </w:rPr>
        <w:t>Концерн «Міські теплові мережі»</w:t>
      </w:r>
      <w:r w:rsidR="00D67D15">
        <w:rPr>
          <w:b/>
          <w:bCs/>
          <w:sz w:val="23"/>
          <w:szCs w:val="23"/>
          <w:lang w:val="uk-UA"/>
        </w:rPr>
        <w:t xml:space="preserve"> </w:t>
      </w:r>
      <w:r w:rsidRPr="00881C17">
        <w:rPr>
          <w:rFonts w:ascii="Times New Roman" w:hAnsi="Times New Roman" w:cs="Times New Roman"/>
          <w:bCs/>
          <w:sz w:val="23"/>
          <w:szCs w:val="23"/>
          <w:lang w:val="uk-UA"/>
        </w:rPr>
        <w:t>передає,</w:t>
      </w:r>
      <w:r>
        <w:rPr>
          <w:rFonts w:ascii="Times New Roman" w:hAnsi="Times New Roman" w:cs="Times New Roman"/>
          <w:bCs/>
          <w:sz w:val="23"/>
          <w:szCs w:val="23"/>
          <w:lang w:val="uk-UA"/>
        </w:rPr>
        <w:t xml:space="preserve"> а </w:t>
      </w:r>
      <w:r w:rsidR="00D67D15">
        <w:rPr>
          <w:rFonts w:ascii="Times New Roman" w:hAnsi="Times New Roman" w:cs="Times New Roman"/>
          <w:b/>
          <w:bCs/>
          <w:sz w:val="23"/>
          <w:szCs w:val="23"/>
          <w:lang w:val="uk-UA"/>
        </w:rPr>
        <w:t xml:space="preserve">____________________________________, </w:t>
      </w:r>
      <w:r w:rsidRPr="00B04907">
        <w:rPr>
          <w:rFonts w:ascii="Times New Roman" w:hAnsi="Times New Roman" w:cs="Times New Roman"/>
          <w:bCs/>
          <w:sz w:val="23"/>
          <w:szCs w:val="23"/>
          <w:lang w:val="uk-UA"/>
        </w:rPr>
        <w:t>приймає в період _____________202</w:t>
      </w:r>
      <w:r w:rsidR="00D67D15">
        <w:rPr>
          <w:rFonts w:ascii="Times New Roman" w:hAnsi="Times New Roman" w:cs="Times New Roman"/>
          <w:bCs/>
          <w:sz w:val="23"/>
          <w:szCs w:val="23"/>
          <w:lang w:val="uk-UA"/>
        </w:rPr>
        <w:t>___</w:t>
      </w:r>
      <w:r w:rsidRPr="00B04907">
        <w:rPr>
          <w:rFonts w:ascii="Times New Roman" w:hAnsi="Times New Roman" w:cs="Times New Roman"/>
          <w:bCs/>
          <w:sz w:val="23"/>
          <w:szCs w:val="23"/>
          <w:lang w:val="uk-UA"/>
        </w:rPr>
        <w:t xml:space="preserve"> року природний газ </w:t>
      </w:r>
    </w:p>
    <w:tbl>
      <w:tblPr>
        <w:tblStyle w:val="a3"/>
        <w:tblW w:w="0" w:type="auto"/>
        <w:tblLook w:val="04A0" w:firstRow="1" w:lastRow="0" w:firstColumn="1" w:lastColumn="0" w:noHBand="0" w:noVBand="1"/>
      </w:tblPr>
      <w:tblGrid>
        <w:gridCol w:w="1576"/>
        <w:gridCol w:w="416"/>
        <w:gridCol w:w="1161"/>
        <w:gridCol w:w="51"/>
        <w:gridCol w:w="1526"/>
        <w:gridCol w:w="119"/>
        <w:gridCol w:w="1458"/>
        <w:gridCol w:w="630"/>
        <w:gridCol w:w="1174"/>
        <w:gridCol w:w="672"/>
        <w:gridCol w:w="787"/>
      </w:tblGrid>
      <w:tr w:rsidR="00E55EB3" w:rsidTr="00E55EB3">
        <w:tc>
          <w:tcPr>
            <w:tcW w:w="1992" w:type="dxa"/>
            <w:gridSpan w:val="2"/>
          </w:tcPr>
          <w:p w:rsidR="00E55EB3" w:rsidRPr="000C2AE9" w:rsidRDefault="00E55EB3" w:rsidP="00E55EB3">
            <w:pPr>
              <w:autoSpaceDE w:val="0"/>
              <w:autoSpaceDN w:val="0"/>
              <w:adjustRightInd w:val="0"/>
              <w:jc w:val="both"/>
              <w:rPr>
                <w:rFonts w:ascii="Times New Roman" w:hAnsi="Times New Roman" w:cs="Times New Roman"/>
                <w:i/>
                <w:color w:val="000000"/>
                <w:sz w:val="18"/>
                <w:szCs w:val="18"/>
                <w:lang w:val="uk-UA"/>
              </w:rPr>
            </w:pPr>
            <w:r w:rsidRPr="000C2AE9">
              <w:rPr>
                <w:rFonts w:ascii="Times New Roman" w:hAnsi="Times New Roman" w:cs="Times New Roman"/>
                <w:i/>
                <w:color w:val="000000"/>
                <w:sz w:val="18"/>
                <w:szCs w:val="18"/>
                <w:lang w:val="uk-UA"/>
              </w:rPr>
              <w:t>Найменування</w:t>
            </w:r>
          </w:p>
        </w:tc>
        <w:tc>
          <w:tcPr>
            <w:tcW w:w="1212" w:type="dxa"/>
            <w:gridSpan w:val="2"/>
          </w:tcPr>
          <w:p w:rsidR="00E55EB3" w:rsidRPr="000C2AE9" w:rsidRDefault="00E55EB3" w:rsidP="00E55EB3">
            <w:pPr>
              <w:autoSpaceDE w:val="0"/>
              <w:autoSpaceDN w:val="0"/>
              <w:adjustRightInd w:val="0"/>
              <w:jc w:val="both"/>
              <w:rPr>
                <w:rFonts w:ascii="Times New Roman" w:hAnsi="Times New Roman" w:cs="Times New Roman"/>
                <w:i/>
                <w:color w:val="000000"/>
                <w:sz w:val="18"/>
                <w:szCs w:val="18"/>
                <w:lang w:val="uk-UA"/>
              </w:rPr>
            </w:pPr>
            <w:r w:rsidRPr="000C2AE9">
              <w:rPr>
                <w:rFonts w:ascii="Times New Roman" w:hAnsi="Times New Roman" w:cs="Times New Roman"/>
                <w:i/>
                <w:color w:val="000000"/>
                <w:sz w:val="18"/>
                <w:szCs w:val="18"/>
                <w:lang w:val="uk-UA"/>
              </w:rPr>
              <w:t>Фактичний Договірний Обсяг за Період постачання , тис.куб.м</w:t>
            </w:r>
          </w:p>
        </w:tc>
        <w:tc>
          <w:tcPr>
            <w:tcW w:w="1645" w:type="dxa"/>
            <w:gridSpan w:val="2"/>
          </w:tcPr>
          <w:p w:rsidR="00E55EB3" w:rsidRPr="000C2AE9" w:rsidRDefault="00E55EB3" w:rsidP="00E55EB3">
            <w:pPr>
              <w:autoSpaceDE w:val="0"/>
              <w:autoSpaceDN w:val="0"/>
              <w:adjustRightInd w:val="0"/>
              <w:jc w:val="both"/>
              <w:rPr>
                <w:rFonts w:ascii="Times New Roman" w:hAnsi="Times New Roman" w:cs="Times New Roman"/>
                <w:i/>
                <w:color w:val="000000"/>
                <w:sz w:val="18"/>
                <w:szCs w:val="18"/>
                <w:lang w:val="uk-UA"/>
              </w:rPr>
            </w:pPr>
            <w:r w:rsidRPr="000C2AE9">
              <w:rPr>
                <w:rFonts w:ascii="Times New Roman" w:hAnsi="Times New Roman" w:cs="Times New Roman"/>
                <w:i/>
                <w:color w:val="000000"/>
                <w:sz w:val="18"/>
                <w:szCs w:val="18"/>
                <w:lang w:val="uk-UA"/>
              </w:rPr>
              <w:t>Договірна ціна за Період постачання без ПДВ, за 1000 куб.м, грн.</w:t>
            </w:r>
          </w:p>
        </w:tc>
        <w:tc>
          <w:tcPr>
            <w:tcW w:w="1458" w:type="dxa"/>
          </w:tcPr>
          <w:p w:rsidR="00E55EB3" w:rsidRPr="000C2AE9" w:rsidRDefault="00E55EB3" w:rsidP="00E55EB3">
            <w:pPr>
              <w:autoSpaceDE w:val="0"/>
              <w:autoSpaceDN w:val="0"/>
              <w:adjustRightInd w:val="0"/>
              <w:jc w:val="both"/>
              <w:rPr>
                <w:rFonts w:ascii="Times New Roman" w:hAnsi="Times New Roman" w:cs="Times New Roman"/>
                <w:i/>
                <w:color w:val="000000"/>
                <w:sz w:val="18"/>
                <w:szCs w:val="18"/>
                <w:lang w:val="uk-UA"/>
              </w:rPr>
            </w:pPr>
          </w:p>
        </w:tc>
        <w:tc>
          <w:tcPr>
            <w:tcW w:w="630" w:type="dxa"/>
          </w:tcPr>
          <w:p w:rsidR="00E55EB3" w:rsidRPr="000C2AE9" w:rsidRDefault="00E55EB3" w:rsidP="00E55EB3">
            <w:pPr>
              <w:autoSpaceDE w:val="0"/>
              <w:autoSpaceDN w:val="0"/>
              <w:adjustRightInd w:val="0"/>
              <w:jc w:val="both"/>
              <w:rPr>
                <w:rFonts w:ascii="Times New Roman" w:hAnsi="Times New Roman" w:cs="Times New Roman"/>
                <w:i/>
                <w:color w:val="000000"/>
                <w:sz w:val="18"/>
                <w:szCs w:val="18"/>
                <w:lang w:val="uk-UA"/>
              </w:rPr>
            </w:pPr>
            <w:r w:rsidRPr="000C2AE9">
              <w:rPr>
                <w:rFonts w:ascii="Times New Roman" w:hAnsi="Times New Roman" w:cs="Times New Roman"/>
                <w:i/>
                <w:color w:val="000000"/>
                <w:sz w:val="18"/>
                <w:szCs w:val="18"/>
                <w:lang w:val="uk-UA"/>
              </w:rPr>
              <w:t>ПДВ %</w:t>
            </w:r>
          </w:p>
        </w:tc>
        <w:tc>
          <w:tcPr>
            <w:tcW w:w="1174" w:type="dxa"/>
          </w:tcPr>
          <w:p w:rsidR="00E55EB3" w:rsidRPr="000C2AE9" w:rsidRDefault="00E55EB3" w:rsidP="00E55EB3">
            <w:pPr>
              <w:autoSpaceDE w:val="0"/>
              <w:autoSpaceDN w:val="0"/>
              <w:adjustRightInd w:val="0"/>
              <w:jc w:val="both"/>
              <w:rPr>
                <w:rFonts w:ascii="Times New Roman" w:hAnsi="Times New Roman" w:cs="Times New Roman"/>
                <w:i/>
                <w:color w:val="000000"/>
                <w:sz w:val="18"/>
                <w:szCs w:val="18"/>
                <w:lang w:val="uk-UA"/>
              </w:rPr>
            </w:pPr>
            <w:r w:rsidRPr="000C2AE9">
              <w:rPr>
                <w:rFonts w:ascii="Times New Roman" w:hAnsi="Times New Roman" w:cs="Times New Roman"/>
                <w:i/>
                <w:color w:val="000000"/>
                <w:sz w:val="18"/>
                <w:szCs w:val="18"/>
                <w:lang w:val="uk-UA"/>
              </w:rPr>
              <w:t>Договірна Вартість за Період постачання без ПДВ, грн.</w:t>
            </w:r>
          </w:p>
        </w:tc>
        <w:tc>
          <w:tcPr>
            <w:tcW w:w="672" w:type="dxa"/>
          </w:tcPr>
          <w:p w:rsidR="00E55EB3" w:rsidRPr="000C2AE9" w:rsidRDefault="00E55EB3" w:rsidP="00E55EB3">
            <w:pPr>
              <w:autoSpaceDE w:val="0"/>
              <w:autoSpaceDN w:val="0"/>
              <w:adjustRightInd w:val="0"/>
              <w:jc w:val="both"/>
              <w:rPr>
                <w:rFonts w:ascii="Times New Roman" w:hAnsi="Times New Roman" w:cs="Times New Roman"/>
                <w:i/>
                <w:color w:val="000000"/>
                <w:sz w:val="18"/>
                <w:szCs w:val="18"/>
                <w:lang w:val="uk-UA"/>
              </w:rPr>
            </w:pPr>
            <w:r w:rsidRPr="000C2AE9">
              <w:rPr>
                <w:rFonts w:ascii="Times New Roman" w:hAnsi="Times New Roman" w:cs="Times New Roman"/>
                <w:i/>
                <w:color w:val="000000"/>
                <w:sz w:val="18"/>
                <w:szCs w:val="18"/>
                <w:lang w:val="uk-UA"/>
              </w:rPr>
              <w:t>ПДВ, грн.</w:t>
            </w:r>
          </w:p>
        </w:tc>
        <w:tc>
          <w:tcPr>
            <w:tcW w:w="787" w:type="dxa"/>
          </w:tcPr>
          <w:p w:rsidR="00E55EB3" w:rsidRPr="000C2AE9" w:rsidRDefault="00E55EB3" w:rsidP="00E55EB3">
            <w:pPr>
              <w:autoSpaceDE w:val="0"/>
              <w:autoSpaceDN w:val="0"/>
              <w:adjustRightInd w:val="0"/>
              <w:jc w:val="both"/>
              <w:rPr>
                <w:rFonts w:ascii="Times New Roman" w:hAnsi="Times New Roman" w:cs="Times New Roman"/>
                <w:i/>
                <w:color w:val="000000"/>
                <w:sz w:val="18"/>
                <w:szCs w:val="18"/>
                <w:lang w:val="uk-UA"/>
              </w:rPr>
            </w:pPr>
            <w:r w:rsidRPr="000C2AE9">
              <w:rPr>
                <w:rFonts w:ascii="Times New Roman" w:hAnsi="Times New Roman" w:cs="Times New Roman"/>
                <w:i/>
                <w:color w:val="000000"/>
                <w:sz w:val="18"/>
                <w:szCs w:val="18"/>
                <w:lang w:val="uk-UA"/>
              </w:rPr>
              <w:t>Всього з ПДВ на сумму, грн.</w:t>
            </w:r>
          </w:p>
        </w:tc>
      </w:tr>
      <w:tr w:rsidR="00E55EB3" w:rsidTr="00E55EB3">
        <w:tc>
          <w:tcPr>
            <w:tcW w:w="1992" w:type="dxa"/>
            <w:gridSpan w:val="2"/>
          </w:tcPr>
          <w:p w:rsidR="00E55EB3" w:rsidRPr="000C2AE9" w:rsidRDefault="00E55EB3" w:rsidP="00E55EB3">
            <w:pPr>
              <w:autoSpaceDE w:val="0"/>
              <w:autoSpaceDN w:val="0"/>
              <w:adjustRightInd w:val="0"/>
              <w:jc w:val="both"/>
              <w:rPr>
                <w:rFonts w:ascii="Times New Roman" w:hAnsi="Times New Roman" w:cs="Times New Roman"/>
                <w:i/>
                <w:color w:val="000000"/>
                <w:sz w:val="18"/>
                <w:szCs w:val="18"/>
                <w:lang w:val="uk-UA"/>
              </w:rPr>
            </w:pPr>
            <w:r w:rsidRPr="000C2AE9">
              <w:rPr>
                <w:rFonts w:ascii="Times New Roman" w:hAnsi="Times New Roman" w:cs="Times New Roman"/>
                <w:i/>
                <w:color w:val="000000"/>
                <w:sz w:val="18"/>
                <w:szCs w:val="18"/>
                <w:lang w:val="uk-UA"/>
              </w:rPr>
              <w:t>Газ природний</w:t>
            </w:r>
          </w:p>
        </w:tc>
        <w:tc>
          <w:tcPr>
            <w:tcW w:w="1212" w:type="dxa"/>
            <w:gridSpan w:val="2"/>
          </w:tcPr>
          <w:p w:rsidR="00E55EB3" w:rsidRPr="000C2AE9" w:rsidRDefault="00E55EB3" w:rsidP="00E55EB3">
            <w:pPr>
              <w:autoSpaceDE w:val="0"/>
              <w:autoSpaceDN w:val="0"/>
              <w:adjustRightInd w:val="0"/>
              <w:jc w:val="both"/>
              <w:rPr>
                <w:rFonts w:ascii="Times New Roman" w:hAnsi="Times New Roman" w:cs="Times New Roman"/>
                <w:i/>
                <w:color w:val="000000"/>
                <w:sz w:val="18"/>
                <w:szCs w:val="18"/>
                <w:lang w:val="uk-UA"/>
              </w:rPr>
            </w:pPr>
          </w:p>
        </w:tc>
        <w:tc>
          <w:tcPr>
            <w:tcW w:w="1645" w:type="dxa"/>
            <w:gridSpan w:val="2"/>
          </w:tcPr>
          <w:p w:rsidR="00E55EB3" w:rsidRPr="000C2AE9" w:rsidRDefault="00E55EB3" w:rsidP="00E55EB3">
            <w:pPr>
              <w:autoSpaceDE w:val="0"/>
              <w:autoSpaceDN w:val="0"/>
              <w:adjustRightInd w:val="0"/>
              <w:jc w:val="both"/>
              <w:rPr>
                <w:rFonts w:ascii="Times New Roman" w:hAnsi="Times New Roman" w:cs="Times New Roman"/>
                <w:i/>
                <w:color w:val="000000"/>
                <w:sz w:val="18"/>
                <w:szCs w:val="18"/>
                <w:lang w:val="uk-UA"/>
              </w:rPr>
            </w:pPr>
          </w:p>
        </w:tc>
        <w:tc>
          <w:tcPr>
            <w:tcW w:w="1458" w:type="dxa"/>
          </w:tcPr>
          <w:p w:rsidR="00E55EB3" w:rsidRPr="000C2AE9" w:rsidRDefault="00E55EB3" w:rsidP="00E55EB3">
            <w:pPr>
              <w:autoSpaceDE w:val="0"/>
              <w:autoSpaceDN w:val="0"/>
              <w:adjustRightInd w:val="0"/>
              <w:jc w:val="both"/>
              <w:rPr>
                <w:rFonts w:ascii="Times New Roman" w:hAnsi="Times New Roman" w:cs="Times New Roman"/>
                <w:i/>
                <w:color w:val="000000"/>
                <w:sz w:val="18"/>
                <w:szCs w:val="18"/>
                <w:lang w:val="uk-UA"/>
              </w:rPr>
            </w:pPr>
          </w:p>
        </w:tc>
        <w:tc>
          <w:tcPr>
            <w:tcW w:w="630" w:type="dxa"/>
          </w:tcPr>
          <w:p w:rsidR="00E55EB3" w:rsidRPr="000C2AE9" w:rsidRDefault="00E55EB3" w:rsidP="00E55EB3">
            <w:pPr>
              <w:autoSpaceDE w:val="0"/>
              <w:autoSpaceDN w:val="0"/>
              <w:adjustRightInd w:val="0"/>
              <w:jc w:val="both"/>
              <w:rPr>
                <w:rFonts w:ascii="Times New Roman" w:hAnsi="Times New Roman" w:cs="Times New Roman"/>
                <w:i/>
                <w:color w:val="000000"/>
                <w:sz w:val="18"/>
                <w:szCs w:val="18"/>
                <w:lang w:val="uk-UA"/>
              </w:rPr>
            </w:pPr>
            <w:r w:rsidRPr="000C2AE9">
              <w:rPr>
                <w:rFonts w:ascii="Times New Roman" w:hAnsi="Times New Roman" w:cs="Times New Roman"/>
                <w:i/>
                <w:color w:val="000000"/>
                <w:sz w:val="18"/>
                <w:szCs w:val="18"/>
                <w:lang w:val="uk-UA"/>
              </w:rPr>
              <w:t>20</w:t>
            </w:r>
          </w:p>
        </w:tc>
        <w:tc>
          <w:tcPr>
            <w:tcW w:w="1174" w:type="dxa"/>
          </w:tcPr>
          <w:p w:rsidR="00E55EB3" w:rsidRPr="000C2AE9" w:rsidRDefault="00E55EB3" w:rsidP="00E55EB3">
            <w:pPr>
              <w:autoSpaceDE w:val="0"/>
              <w:autoSpaceDN w:val="0"/>
              <w:adjustRightInd w:val="0"/>
              <w:jc w:val="both"/>
              <w:rPr>
                <w:rFonts w:ascii="Times New Roman" w:hAnsi="Times New Roman" w:cs="Times New Roman"/>
                <w:i/>
                <w:color w:val="000000"/>
                <w:sz w:val="18"/>
                <w:szCs w:val="18"/>
                <w:lang w:val="uk-UA"/>
              </w:rPr>
            </w:pPr>
          </w:p>
        </w:tc>
        <w:tc>
          <w:tcPr>
            <w:tcW w:w="672" w:type="dxa"/>
          </w:tcPr>
          <w:p w:rsidR="00E55EB3" w:rsidRPr="000C2AE9" w:rsidRDefault="00E55EB3" w:rsidP="00E55EB3">
            <w:pPr>
              <w:autoSpaceDE w:val="0"/>
              <w:autoSpaceDN w:val="0"/>
              <w:adjustRightInd w:val="0"/>
              <w:jc w:val="both"/>
              <w:rPr>
                <w:rFonts w:ascii="Times New Roman" w:hAnsi="Times New Roman" w:cs="Times New Roman"/>
                <w:i/>
                <w:color w:val="000000"/>
                <w:sz w:val="18"/>
                <w:szCs w:val="18"/>
                <w:lang w:val="uk-UA"/>
              </w:rPr>
            </w:pPr>
          </w:p>
        </w:tc>
        <w:tc>
          <w:tcPr>
            <w:tcW w:w="787" w:type="dxa"/>
          </w:tcPr>
          <w:p w:rsidR="00E55EB3" w:rsidRPr="000C2AE9" w:rsidRDefault="00E55EB3" w:rsidP="00E55EB3">
            <w:pPr>
              <w:autoSpaceDE w:val="0"/>
              <w:autoSpaceDN w:val="0"/>
              <w:adjustRightInd w:val="0"/>
              <w:jc w:val="both"/>
              <w:rPr>
                <w:rFonts w:ascii="Times New Roman" w:hAnsi="Times New Roman" w:cs="Times New Roman"/>
                <w:i/>
                <w:color w:val="000000"/>
                <w:sz w:val="18"/>
                <w:szCs w:val="18"/>
                <w:lang w:val="uk-UA"/>
              </w:rPr>
            </w:pPr>
          </w:p>
        </w:tc>
      </w:tr>
      <w:tr w:rsidR="00E55EB3" w:rsidTr="00E55EB3">
        <w:tc>
          <w:tcPr>
            <w:tcW w:w="1992" w:type="dxa"/>
            <w:gridSpan w:val="2"/>
          </w:tcPr>
          <w:p w:rsidR="00E55EB3" w:rsidRPr="000C2AE9" w:rsidRDefault="00E55EB3" w:rsidP="00E55EB3">
            <w:pPr>
              <w:autoSpaceDE w:val="0"/>
              <w:autoSpaceDN w:val="0"/>
              <w:adjustRightInd w:val="0"/>
              <w:jc w:val="both"/>
              <w:rPr>
                <w:rFonts w:ascii="Times New Roman" w:hAnsi="Times New Roman" w:cs="Times New Roman"/>
                <w:b/>
                <w:i/>
                <w:color w:val="000000"/>
                <w:sz w:val="18"/>
                <w:szCs w:val="18"/>
                <w:lang w:val="uk-UA"/>
              </w:rPr>
            </w:pPr>
            <w:r w:rsidRPr="000C2AE9">
              <w:rPr>
                <w:rFonts w:ascii="Times New Roman" w:hAnsi="Times New Roman" w:cs="Times New Roman"/>
                <w:b/>
                <w:i/>
                <w:color w:val="000000"/>
                <w:sz w:val="18"/>
                <w:szCs w:val="18"/>
                <w:lang w:val="uk-UA"/>
              </w:rPr>
              <w:t>Разом:</w:t>
            </w:r>
          </w:p>
        </w:tc>
        <w:tc>
          <w:tcPr>
            <w:tcW w:w="4945" w:type="dxa"/>
            <w:gridSpan w:val="6"/>
          </w:tcPr>
          <w:p w:rsidR="00E55EB3" w:rsidRPr="000C2AE9" w:rsidRDefault="00E55EB3" w:rsidP="00E55EB3">
            <w:pPr>
              <w:autoSpaceDE w:val="0"/>
              <w:autoSpaceDN w:val="0"/>
              <w:adjustRightInd w:val="0"/>
              <w:jc w:val="both"/>
              <w:rPr>
                <w:rFonts w:ascii="Times New Roman" w:hAnsi="Times New Roman" w:cs="Times New Roman"/>
                <w:i/>
                <w:color w:val="000000"/>
                <w:sz w:val="18"/>
                <w:szCs w:val="18"/>
                <w:lang w:val="uk-UA"/>
              </w:rPr>
            </w:pPr>
          </w:p>
        </w:tc>
        <w:tc>
          <w:tcPr>
            <w:tcW w:w="1174" w:type="dxa"/>
          </w:tcPr>
          <w:p w:rsidR="00E55EB3" w:rsidRPr="000C2AE9" w:rsidRDefault="00E55EB3" w:rsidP="00E55EB3">
            <w:pPr>
              <w:autoSpaceDE w:val="0"/>
              <w:autoSpaceDN w:val="0"/>
              <w:adjustRightInd w:val="0"/>
              <w:jc w:val="both"/>
              <w:rPr>
                <w:rFonts w:ascii="Times New Roman" w:hAnsi="Times New Roman" w:cs="Times New Roman"/>
                <w:i/>
                <w:color w:val="000000"/>
                <w:sz w:val="18"/>
                <w:szCs w:val="18"/>
                <w:lang w:val="uk-UA"/>
              </w:rPr>
            </w:pPr>
          </w:p>
        </w:tc>
        <w:tc>
          <w:tcPr>
            <w:tcW w:w="672" w:type="dxa"/>
          </w:tcPr>
          <w:p w:rsidR="00E55EB3" w:rsidRPr="000C2AE9" w:rsidRDefault="00E55EB3" w:rsidP="00E55EB3">
            <w:pPr>
              <w:autoSpaceDE w:val="0"/>
              <w:autoSpaceDN w:val="0"/>
              <w:adjustRightInd w:val="0"/>
              <w:jc w:val="both"/>
              <w:rPr>
                <w:rFonts w:ascii="Times New Roman" w:hAnsi="Times New Roman" w:cs="Times New Roman"/>
                <w:i/>
                <w:color w:val="000000"/>
                <w:sz w:val="18"/>
                <w:szCs w:val="18"/>
                <w:lang w:val="uk-UA"/>
              </w:rPr>
            </w:pPr>
          </w:p>
        </w:tc>
        <w:tc>
          <w:tcPr>
            <w:tcW w:w="787" w:type="dxa"/>
          </w:tcPr>
          <w:p w:rsidR="00E55EB3" w:rsidRPr="000C2AE9" w:rsidRDefault="00E55EB3" w:rsidP="00E55EB3">
            <w:pPr>
              <w:autoSpaceDE w:val="0"/>
              <w:autoSpaceDN w:val="0"/>
              <w:adjustRightInd w:val="0"/>
              <w:jc w:val="both"/>
              <w:rPr>
                <w:rFonts w:ascii="Times New Roman" w:hAnsi="Times New Roman" w:cs="Times New Roman"/>
                <w:i/>
                <w:color w:val="000000"/>
                <w:sz w:val="18"/>
                <w:szCs w:val="18"/>
                <w:lang w:val="uk-UA"/>
              </w:rPr>
            </w:pPr>
          </w:p>
        </w:tc>
      </w:tr>
      <w:tr w:rsidR="00E55EB3" w:rsidTr="00E55EB3">
        <w:tc>
          <w:tcPr>
            <w:tcW w:w="9570" w:type="dxa"/>
            <w:gridSpan w:val="11"/>
          </w:tcPr>
          <w:p w:rsidR="00E55EB3" w:rsidRPr="000C2AE9" w:rsidRDefault="00E55EB3" w:rsidP="00E55EB3">
            <w:pPr>
              <w:autoSpaceDE w:val="0"/>
              <w:autoSpaceDN w:val="0"/>
              <w:adjustRightInd w:val="0"/>
              <w:jc w:val="both"/>
              <w:rPr>
                <w:rFonts w:ascii="Times New Roman" w:hAnsi="Times New Roman" w:cs="Times New Roman"/>
                <w:b/>
                <w:i/>
                <w:color w:val="000000"/>
                <w:sz w:val="18"/>
                <w:szCs w:val="18"/>
                <w:lang w:val="uk-UA"/>
              </w:rPr>
            </w:pPr>
            <w:r w:rsidRPr="000C2AE9">
              <w:rPr>
                <w:rFonts w:ascii="Times New Roman" w:hAnsi="Times New Roman" w:cs="Times New Roman"/>
                <w:b/>
                <w:i/>
                <w:color w:val="000000"/>
                <w:sz w:val="18"/>
                <w:szCs w:val="18"/>
                <w:lang w:val="uk-UA"/>
              </w:rPr>
              <w:t>Вартість послуг транспортування :</w:t>
            </w:r>
          </w:p>
        </w:tc>
      </w:tr>
      <w:tr w:rsidR="00E55EB3" w:rsidTr="00E55EB3">
        <w:tc>
          <w:tcPr>
            <w:tcW w:w="1992" w:type="dxa"/>
            <w:gridSpan w:val="2"/>
          </w:tcPr>
          <w:p w:rsidR="00E55EB3" w:rsidRPr="000C2AE9" w:rsidRDefault="00E55EB3" w:rsidP="00E55EB3">
            <w:pPr>
              <w:autoSpaceDE w:val="0"/>
              <w:autoSpaceDN w:val="0"/>
              <w:adjustRightInd w:val="0"/>
              <w:jc w:val="both"/>
              <w:rPr>
                <w:rFonts w:ascii="Times New Roman" w:hAnsi="Times New Roman" w:cs="Times New Roman"/>
                <w:i/>
                <w:color w:val="000000"/>
                <w:sz w:val="18"/>
                <w:szCs w:val="18"/>
                <w:lang w:val="uk-UA"/>
              </w:rPr>
            </w:pPr>
            <w:r w:rsidRPr="000C2AE9">
              <w:rPr>
                <w:rFonts w:ascii="Times New Roman" w:hAnsi="Times New Roman" w:cs="Times New Roman"/>
                <w:i/>
                <w:color w:val="000000"/>
                <w:sz w:val="18"/>
                <w:szCs w:val="18"/>
                <w:lang w:val="uk-UA"/>
              </w:rPr>
              <w:t xml:space="preserve">Найменування </w:t>
            </w:r>
          </w:p>
        </w:tc>
        <w:tc>
          <w:tcPr>
            <w:tcW w:w="1212" w:type="dxa"/>
            <w:gridSpan w:val="2"/>
          </w:tcPr>
          <w:p w:rsidR="00E55EB3" w:rsidRPr="000C2AE9" w:rsidRDefault="00E55EB3" w:rsidP="00E55EB3">
            <w:pPr>
              <w:autoSpaceDE w:val="0"/>
              <w:autoSpaceDN w:val="0"/>
              <w:adjustRightInd w:val="0"/>
              <w:jc w:val="both"/>
              <w:rPr>
                <w:rFonts w:ascii="Times New Roman" w:hAnsi="Times New Roman" w:cs="Times New Roman"/>
                <w:i/>
                <w:color w:val="000000"/>
                <w:sz w:val="18"/>
                <w:szCs w:val="18"/>
                <w:lang w:val="uk-UA"/>
              </w:rPr>
            </w:pPr>
            <w:r w:rsidRPr="000C2AE9">
              <w:rPr>
                <w:rFonts w:ascii="Times New Roman" w:hAnsi="Times New Roman" w:cs="Times New Roman"/>
                <w:i/>
                <w:color w:val="000000"/>
                <w:sz w:val="18"/>
                <w:szCs w:val="18"/>
                <w:lang w:val="uk-UA"/>
              </w:rPr>
              <w:t xml:space="preserve">Договірний Обсяг за Період постачання, тис.куб.м </w:t>
            </w:r>
          </w:p>
        </w:tc>
        <w:tc>
          <w:tcPr>
            <w:tcW w:w="1645" w:type="dxa"/>
            <w:gridSpan w:val="2"/>
          </w:tcPr>
          <w:p w:rsidR="00E55EB3" w:rsidRPr="000C2AE9" w:rsidRDefault="00E55EB3" w:rsidP="00E55EB3">
            <w:pPr>
              <w:autoSpaceDE w:val="0"/>
              <w:autoSpaceDN w:val="0"/>
              <w:adjustRightInd w:val="0"/>
              <w:jc w:val="both"/>
              <w:rPr>
                <w:rFonts w:ascii="Times New Roman" w:hAnsi="Times New Roman" w:cs="Times New Roman"/>
                <w:i/>
                <w:color w:val="000000"/>
                <w:sz w:val="18"/>
                <w:szCs w:val="18"/>
                <w:lang w:val="uk-UA"/>
              </w:rPr>
            </w:pPr>
            <w:r w:rsidRPr="000C2AE9">
              <w:rPr>
                <w:rFonts w:ascii="Times New Roman" w:hAnsi="Times New Roman" w:cs="Times New Roman"/>
                <w:i/>
                <w:color w:val="000000"/>
                <w:sz w:val="18"/>
                <w:szCs w:val="18"/>
                <w:lang w:val="uk-UA"/>
              </w:rPr>
              <w:t>Тариф на послуги транспортування для точок виходу з газотранспортної системи без ПДВ, за 1000 куб.м/на добу, грн.</w:t>
            </w:r>
          </w:p>
        </w:tc>
        <w:tc>
          <w:tcPr>
            <w:tcW w:w="1458" w:type="dxa"/>
          </w:tcPr>
          <w:p w:rsidR="00E55EB3" w:rsidRPr="000C2AE9" w:rsidRDefault="00E55EB3" w:rsidP="00E55EB3">
            <w:pPr>
              <w:autoSpaceDE w:val="0"/>
              <w:autoSpaceDN w:val="0"/>
              <w:adjustRightInd w:val="0"/>
              <w:jc w:val="both"/>
              <w:rPr>
                <w:rFonts w:ascii="Times New Roman" w:hAnsi="Times New Roman" w:cs="Times New Roman"/>
                <w:i/>
                <w:color w:val="000000"/>
                <w:sz w:val="18"/>
                <w:szCs w:val="18"/>
                <w:lang w:val="uk-UA"/>
              </w:rPr>
            </w:pPr>
            <w:r>
              <w:rPr>
                <w:rFonts w:ascii="Times New Roman" w:hAnsi="Times New Roman" w:cs="Times New Roman"/>
                <w:i/>
                <w:color w:val="000000"/>
                <w:sz w:val="18"/>
                <w:szCs w:val="18"/>
                <w:lang w:val="uk-UA"/>
              </w:rPr>
              <w:t>Коефіцієнт, який застосовується при замовленні потужності на добу наперед в період _______2021р.</w:t>
            </w:r>
          </w:p>
        </w:tc>
        <w:tc>
          <w:tcPr>
            <w:tcW w:w="630" w:type="dxa"/>
          </w:tcPr>
          <w:p w:rsidR="00E55EB3" w:rsidRPr="000C2AE9" w:rsidRDefault="00E55EB3" w:rsidP="00E55EB3">
            <w:pPr>
              <w:autoSpaceDE w:val="0"/>
              <w:autoSpaceDN w:val="0"/>
              <w:adjustRightInd w:val="0"/>
              <w:jc w:val="both"/>
              <w:rPr>
                <w:rFonts w:ascii="Times New Roman" w:hAnsi="Times New Roman" w:cs="Times New Roman"/>
                <w:i/>
                <w:color w:val="000000"/>
                <w:sz w:val="18"/>
                <w:szCs w:val="18"/>
                <w:lang w:val="uk-UA"/>
              </w:rPr>
            </w:pPr>
            <w:r>
              <w:rPr>
                <w:rFonts w:ascii="Times New Roman" w:hAnsi="Times New Roman" w:cs="Times New Roman"/>
                <w:i/>
                <w:color w:val="000000"/>
                <w:sz w:val="18"/>
                <w:szCs w:val="18"/>
                <w:lang w:val="uk-UA"/>
              </w:rPr>
              <w:t>ПДВ %</w:t>
            </w:r>
          </w:p>
        </w:tc>
        <w:tc>
          <w:tcPr>
            <w:tcW w:w="1174" w:type="dxa"/>
          </w:tcPr>
          <w:p w:rsidR="00E55EB3" w:rsidRPr="000C2AE9" w:rsidRDefault="00E55EB3" w:rsidP="00E55EB3">
            <w:pPr>
              <w:autoSpaceDE w:val="0"/>
              <w:autoSpaceDN w:val="0"/>
              <w:adjustRightInd w:val="0"/>
              <w:jc w:val="both"/>
              <w:rPr>
                <w:rFonts w:ascii="Times New Roman" w:hAnsi="Times New Roman" w:cs="Times New Roman"/>
                <w:i/>
                <w:color w:val="000000"/>
                <w:sz w:val="18"/>
                <w:szCs w:val="18"/>
                <w:lang w:val="uk-UA"/>
              </w:rPr>
            </w:pPr>
            <w:r>
              <w:rPr>
                <w:rFonts w:ascii="Times New Roman" w:hAnsi="Times New Roman" w:cs="Times New Roman"/>
                <w:i/>
                <w:color w:val="000000"/>
                <w:sz w:val="18"/>
                <w:szCs w:val="18"/>
                <w:lang w:val="uk-UA"/>
              </w:rPr>
              <w:t>Вартість без ПДВ,грн..</w:t>
            </w:r>
          </w:p>
        </w:tc>
        <w:tc>
          <w:tcPr>
            <w:tcW w:w="672" w:type="dxa"/>
          </w:tcPr>
          <w:p w:rsidR="00E55EB3" w:rsidRPr="000C2AE9" w:rsidRDefault="00E55EB3" w:rsidP="00E55EB3">
            <w:pPr>
              <w:autoSpaceDE w:val="0"/>
              <w:autoSpaceDN w:val="0"/>
              <w:adjustRightInd w:val="0"/>
              <w:jc w:val="both"/>
              <w:rPr>
                <w:rFonts w:ascii="Times New Roman" w:hAnsi="Times New Roman" w:cs="Times New Roman"/>
                <w:i/>
                <w:color w:val="000000"/>
                <w:sz w:val="18"/>
                <w:szCs w:val="18"/>
                <w:lang w:val="uk-UA"/>
              </w:rPr>
            </w:pPr>
            <w:r w:rsidRPr="000C2AE9">
              <w:rPr>
                <w:rFonts w:ascii="Times New Roman" w:hAnsi="Times New Roman" w:cs="Times New Roman"/>
                <w:i/>
                <w:color w:val="000000"/>
                <w:sz w:val="18"/>
                <w:szCs w:val="18"/>
                <w:lang w:val="uk-UA"/>
              </w:rPr>
              <w:t>ПДВ, грн.</w:t>
            </w:r>
          </w:p>
        </w:tc>
        <w:tc>
          <w:tcPr>
            <w:tcW w:w="787" w:type="dxa"/>
          </w:tcPr>
          <w:p w:rsidR="00E55EB3" w:rsidRPr="000C2AE9" w:rsidRDefault="00E55EB3" w:rsidP="00E55EB3">
            <w:pPr>
              <w:autoSpaceDE w:val="0"/>
              <w:autoSpaceDN w:val="0"/>
              <w:adjustRightInd w:val="0"/>
              <w:jc w:val="both"/>
              <w:rPr>
                <w:rFonts w:ascii="Times New Roman" w:hAnsi="Times New Roman" w:cs="Times New Roman"/>
                <w:i/>
                <w:color w:val="000000"/>
                <w:sz w:val="18"/>
                <w:szCs w:val="18"/>
                <w:lang w:val="uk-UA"/>
              </w:rPr>
            </w:pPr>
            <w:r w:rsidRPr="000C2AE9">
              <w:rPr>
                <w:rFonts w:ascii="Times New Roman" w:hAnsi="Times New Roman" w:cs="Times New Roman"/>
                <w:i/>
                <w:color w:val="000000"/>
                <w:sz w:val="18"/>
                <w:szCs w:val="18"/>
                <w:lang w:val="uk-UA"/>
              </w:rPr>
              <w:t>Всього з ПДВ на сумму, грн.</w:t>
            </w:r>
          </w:p>
        </w:tc>
      </w:tr>
      <w:tr w:rsidR="00E55EB3" w:rsidTr="00E55EB3">
        <w:tc>
          <w:tcPr>
            <w:tcW w:w="1992" w:type="dxa"/>
            <w:gridSpan w:val="2"/>
          </w:tcPr>
          <w:p w:rsidR="00E55EB3" w:rsidRDefault="00E55EB3" w:rsidP="00E55EB3">
            <w:pPr>
              <w:autoSpaceDE w:val="0"/>
              <w:autoSpaceDN w:val="0"/>
              <w:adjustRightInd w:val="0"/>
              <w:jc w:val="both"/>
              <w:rPr>
                <w:rFonts w:ascii="Times New Roman" w:hAnsi="Times New Roman" w:cs="Times New Roman"/>
                <w:i/>
                <w:color w:val="000000"/>
                <w:sz w:val="23"/>
                <w:szCs w:val="23"/>
                <w:lang w:val="uk-UA"/>
              </w:rPr>
            </w:pPr>
            <w:r>
              <w:rPr>
                <w:rFonts w:ascii="Times New Roman" w:hAnsi="Times New Roman" w:cs="Times New Roman"/>
                <w:i/>
                <w:color w:val="000000"/>
                <w:sz w:val="23"/>
                <w:szCs w:val="23"/>
                <w:lang w:val="uk-UA"/>
              </w:rPr>
              <w:t>Замовлені послуги транспортування</w:t>
            </w:r>
          </w:p>
        </w:tc>
        <w:tc>
          <w:tcPr>
            <w:tcW w:w="1212" w:type="dxa"/>
            <w:gridSpan w:val="2"/>
          </w:tcPr>
          <w:p w:rsidR="00E55EB3" w:rsidRDefault="00E55EB3" w:rsidP="00E55EB3">
            <w:pPr>
              <w:autoSpaceDE w:val="0"/>
              <w:autoSpaceDN w:val="0"/>
              <w:adjustRightInd w:val="0"/>
              <w:jc w:val="both"/>
              <w:rPr>
                <w:rFonts w:ascii="Times New Roman" w:hAnsi="Times New Roman" w:cs="Times New Roman"/>
                <w:i/>
                <w:color w:val="000000"/>
                <w:sz w:val="23"/>
                <w:szCs w:val="23"/>
                <w:lang w:val="uk-UA"/>
              </w:rPr>
            </w:pPr>
          </w:p>
        </w:tc>
        <w:tc>
          <w:tcPr>
            <w:tcW w:w="1645" w:type="dxa"/>
            <w:gridSpan w:val="2"/>
          </w:tcPr>
          <w:p w:rsidR="00E55EB3" w:rsidRDefault="00E55EB3" w:rsidP="00E55EB3">
            <w:pPr>
              <w:autoSpaceDE w:val="0"/>
              <w:autoSpaceDN w:val="0"/>
              <w:adjustRightInd w:val="0"/>
              <w:jc w:val="both"/>
              <w:rPr>
                <w:rFonts w:ascii="Times New Roman" w:hAnsi="Times New Roman" w:cs="Times New Roman"/>
                <w:i/>
                <w:color w:val="000000"/>
                <w:sz w:val="23"/>
                <w:szCs w:val="23"/>
                <w:lang w:val="uk-UA"/>
              </w:rPr>
            </w:pPr>
          </w:p>
        </w:tc>
        <w:tc>
          <w:tcPr>
            <w:tcW w:w="1458" w:type="dxa"/>
          </w:tcPr>
          <w:p w:rsidR="00E55EB3" w:rsidRDefault="00E55EB3" w:rsidP="00E55EB3">
            <w:pPr>
              <w:autoSpaceDE w:val="0"/>
              <w:autoSpaceDN w:val="0"/>
              <w:adjustRightInd w:val="0"/>
              <w:jc w:val="both"/>
              <w:rPr>
                <w:rFonts w:ascii="Times New Roman" w:hAnsi="Times New Roman" w:cs="Times New Roman"/>
                <w:i/>
                <w:color w:val="000000"/>
                <w:sz w:val="23"/>
                <w:szCs w:val="23"/>
                <w:lang w:val="uk-UA"/>
              </w:rPr>
            </w:pPr>
          </w:p>
        </w:tc>
        <w:tc>
          <w:tcPr>
            <w:tcW w:w="630" w:type="dxa"/>
          </w:tcPr>
          <w:p w:rsidR="00E55EB3" w:rsidRDefault="00E55EB3" w:rsidP="00E55EB3">
            <w:pPr>
              <w:autoSpaceDE w:val="0"/>
              <w:autoSpaceDN w:val="0"/>
              <w:adjustRightInd w:val="0"/>
              <w:jc w:val="both"/>
              <w:rPr>
                <w:rFonts w:ascii="Times New Roman" w:hAnsi="Times New Roman" w:cs="Times New Roman"/>
                <w:i/>
                <w:color w:val="000000"/>
                <w:sz w:val="23"/>
                <w:szCs w:val="23"/>
                <w:lang w:val="uk-UA"/>
              </w:rPr>
            </w:pPr>
            <w:r>
              <w:rPr>
                <w:rFonts w:ascii="Times New Roman" w:hAnsi="Times New Roman" w:cs="Times New Roman"/>
                <w:i/>
                <w:color w:val="000000"/>
                <w:sz w:val="23"/>
                <w:szCs w:val="23"/>
                <w:lang w:val="uk-UA"/>
              </w:rPr>
              <w:t>20</w:t>
            </w:r>
          </w:p>
        </w:tc>
        <w:tc>
          <w:tcPr>
            <w:tcW w:w="1174" w:type="dxa"/>
          </w:tcPr>
          <w:p w:rsidR="00E55EB3" w:rsidRDefault="00E55EB3" w:rsidP="00E55EB3">
            <w:pPr>
              <w:autoSpaceDE w:val="0"/>
              <w:autoSpaceDN w:val="0"/>
              <w:adjustRightInd w:val="0"/>
              <w:jc w:val="both"/>
              <w:rPr>
                <w:rFonts w:ascii="Times New Roman" w:hAnsi="Times New Roman" w:cs="Times New Roman"/>
                <w:i/>
                <w:color w:val="000000"/>
                <w:sz w:val="23"/>
                <w:szCs w:val="23"/>
                <w:lang w:val="uk-UA"/>
              </w:rPr>
            </w:pPr>
          </w:p>
        </w:tc>
        <w:tc>
          <w:tcPr>
            <w:tcW w:w="672" w:type="dxa"/>
          </w:tcPr>
          <w:p w:rsidR="00E55EB3" w:rsidRDefault="00E55EB3" w:rsidP="00E55EB3">
            <w:pPr>
              <w:autoSpaceDE w:val="0"/>
              <w:autoSpaceDN w:val="0"/>
              <w:adjustRightInd w:val="0"/>
              <w:jc w:val="both"/>
              <w:rPr>
                <w:rFonts w:ascii="Times New Roman" w:hAnsi="Times New Roman" w:cs="Times New Roman"/>
                <w:i/>
                <w:color w:val="000000"/>
                <w:sz w:val="23"/>
                <w:szCs w:val="23"/>
                <w:lang w:val="uk-UA"/>
              </w:rPr>
            </w:pPr>
          </w:p>
        </w:tc>
        <w:tc>
          <w:tcPr>
            <w:tcW w:w="787" w:type="dxa"/>
          </w:tcPr>
          <w:p w:rsidR="00E55EB3" w:rsidRDefault="00E55EB3" w:rsidP="00E55EB3">
            <w:pPr>
              <w:autoSpaceDE w:val="0"/>
              <w:autoSpaceDN w:val="0"/>
              <w:adjustRightInd w:val="0"/>
              <w:jc w:val="both"/>
              <w:rPr>
                <w:rFonts w:ascii="Times New Roman" w:hAnsi="Times New Roman" w:cs="Times New Roman"/>
                <w:i/>
                <w:color w:val="000000"/>
                <w:sz w:val="23"/>
                <w:szCs w:val="23"/>
                <w:lang w:val="uk-UA"/>
              </w:rPr>
            </w:pPr>
          </w:p>
        </w:tc>
      </w:tr>
      <w:tr w:rsidR="00E55EB3" w:rsidTr="00E55EB3">
        <w:tc>
          <w:tcPr>
            <w:tcW w:w="1992" w:type="dxa"/>
            <w:gridSpan w:val="2"/>
          </w:tcPr>
          <w:p w:rsidR="00E55EB3" w:rsidRDefault="00E55EB3" w:rsidP="00E55EB3">
            <w:pPr>
              <w:autoSpaceDE w:val="0"/>
              <w:autoSpaceDN w:val="0"/>
              <w:adjustRightInd w:val="0"/>
              <w:jc w:val="both"/>
              <w:rPr>
                <w:rFonts w:ascii="Times New Roman" w:hAnsi="Times New Roman" w:cs="Times New Roman"/>
                <w:i/>
                <w:color w:val="000000"/>
                <w:sz w:val="23"/>
                <w:szCs w:val="23"/>
                <w:lang w:val="uk-UA"/>
              </w:rPr>
            </w:pPr>
            <w:r>
              <w:rPr>
                <w:rFonts w:ascii="Times New Roman" w:hAnsi="Times New Roman" w:cs="Times New Roman"/>
                <w:i/>
                <w:color w:val="000000"/>
                <w:sz w:val="23"/>
                <w:szCs w:val="23"/>
                <w:lang w:val="uk-UA"/>
              </w:rPr>
              <w:t>Замовлені послуги транспортування (перевищення)</w:t>
            </w:r>
          </w:p>
        </w:tc>
        <w:tc>
          <w:tcPr>
            <w:tcW w:w="1212" w:type="dxa"/>
            <w:gridSpan w:val="2"/>
          </w:tcPr>
          <w:p w:rsidR="00E55EB3" w:rsidRDefault="00E55EB3" w:rsidP="00E55EB3">
            <w:pPr>
              <w:autoSpaceDE w:val="0"/>
              <w:autoSpaceDN w:val="0"/>
              <w:adjustRightInd w:val="0"/>
              <w:jc w:val="both"/>
              <w:rPr>
                <w:rFonts w:ascii="Times New Roman" w:hAnsi="Times New Roman" w:cs="Times New Roman"/>
                <w:i/>
                <w:color w:val="000000"/>
                <w:sz w:val="23"/>
                <w:szCs w:val="23"/>
                <w:lang w:val="uk-UA"/>
              </w:rPr>
            </w:pPr>
          </w:p>
        </w:tc>
        <w:tc>
          <w:tcPr>
            <w:tcW w:w="1645" w:type="dxa"/>
            <w:gridSpan w:val="2"/>
          </w:tcPr>
          <w:p w:rsidR="00E55EB3" w:rsidRDefault="00E55EB3" w:rsidP="00E55EB3">
            <w:pPr>
              <w:autoSpaceDE w:val="0"/>
              <w:autoSpaceDN w:val="0"/>
              <w:adjustRightInd w:val="0"/>
              <w:jc w:val="both"/>
              <w:rPr>
                <w:rFonts w:ascii="Times New Roman" w:hAnsi="Times New Roman" w:cs="Times New Roman"/>
                <w:i/>
                <w:color w:val="000000"/>
                <w:sz w:val="23"/>
                <w:szCs w:val="23"/>
                <w:lang w:val="uk-UA"/>
              </w:rPr>
            </w:pPr>
          </w:p>
        </w:tc>
        <w:tc>
          <w:tcPr>
            <w:tcW w:w="1458" w:type="dxa"/>
          </w:tcPr>
          <w:p w:rsidR="00E55EB3" w:rsidRDefault="00E55EB3" w:rsidP="00E55EB3">
            <w:pPr>
              <w:autoSpaceDE w:val="0"/>
              <w:autoSpaceDN w:val="0"/>
              <w:adjustRightInd w:val="0"/>
              <w:jc w:val="both"/>
              <w:rPr>
                <w:rFonts w:ascii="Times New Roman" w:hAnsi="Times New Roman" w:cs="Times New Roman"/>
                <w:i/>
                <w:color w:val="000000"/>
                <w:sz w:val="23"/>
                <w:szCs w:val="23"/>
                <w:lang w:val="uk-UA"/>
              </w:rPr>
            </w:pPr>
          </w:p>
        </w:tc>
        <w:tc>
          <w:tcPr>
            <w:tcW w:w="630" w:type="dxa"/>
          </w:tcPr>
          <w:p w:rsidR="00E55EB3" w:rsidRDefault="00E55EB3" w:rsidP="00E55EB3">
            <w:pPr>
              <w:autoSpaceDE w:val="0"/>
              <w:autoSpaceDN w:val="0"/>
              <w:adjustRightInd w:val="0"/>
              <w:jc w:val="both"/>
              <w:rPr>
                <w:rFonts w:ascii="Times New Roman" w:hAnsi="Times New Roman" w:cs="Times New Roman"/>
                <w:i/>
                <w:color w:val="000000"/>
                <w:sz w:val="23"/>
                <w:szCs w:val="23"/>
                <w:lang w:val="uk-UA"/>
              </w:rPr>
            </w:pPr>
            <w:r>
              <w:rPr>
                <w:rFonts w:ascii="Times New Roman" w:hAnsi="Times New Roman" w:cs="Times New Roman"/>
                <w:i/>
                <w:color w:val="000000"/>
                <w:sz w:val="23"/>
                <w:szCs w:val="23"/>
                <w:lang w:val="uk-UA"/>
              </w:rPr>
              <w:t>20</w:t>
            </w:r>
          </w:p>
        </w:tc>
        <w:tc>
          <w:tcPr>
            <w:tcW w:w="1174" w:type="dxa"/>
          </w:tcPr>
          <w:p w:rsidR="00E55EB3" w:rsidRDefault="00E55EB3" w:rsidP="00E55EB3">
            <w:pPr>
              <w:autoSpaceDE w:val="0"/>
              <w:autoSpaceDN w:val="0"/>
              <w:adjustRightInd w:val="0"/>
              <w:jc w:val="both"/>
              <w:rPr>
                <w:rFonts w:ascii="Times New Roman" w:hAnsi="Times New Roman" w:cs="Times New Roman"/>
                <w:i/>
                <w:color w:val="000000"/>
                <w:sz w:val="23"/>
                <w:szCs w:val="23"/>
                <w:lang w:val="uk-UA"/>
              </w:rPr>
            </w:pPr>
          </w:p>
        </w:tc>
        <w:tc>
          <w:tcPr>
            <w:tcW w:w="672" w:type="dxa"/>
          </w:tcPr>
          <w:p w:rsidR="00E55EB3" w:rsidRDefault="00E55EB3" w:rsidP="00E55EB3">
            <w:pPr>
              <w:autoSpaceDE w:val="0"/>
              <w:autoSpaceDN w:val="0"/>
              <w:adjustRightInd w:val="0"/>
              <w:jc w:val="both"/>
              <w:rPr>
                <w:rFonts w:ascii="Times New Roman" w:hAnsi="Times New Roman" w:cs="Times New Roman"/>
                <w:i/>
                <w:color w:val="000000"/>
                <w:sz w:val="23"/>
                <w:szCs w:val="23"/>
                <w:lang w:val="uk-UA"/>
              </w:rPr>
            </w:pPr>
          </w:p>
        </w:tc>
        <w:tc>
          <w:tcPr>
            <w:tcW w:w="787" w:type="dxa"/>
          </w:tcPr>
          <w:p w:rsidR="00E55EB3" w:rsidRDefault="00E55EB3" w:rsidP="00E55EB3">
            <w:pPr>
              <w:autoSpaceDE w:val="0"/>
              <w:autoSpaceDN w:val="0"/>
              <w:adjustRightInd w:val="0"/>
              <w:jc w:val="both"/>
              <w:rPr>
                <w:rFonts w:ascii="Times New Roman" w:hAnsi="Times New Roman" w:cs="Times New Roman"/>
                <w:i/>
                <w:color w:val="000000"/>
                <w:sz w:val="23"/>
                <w:szCs w:val="23"/>
                <w:lang w:val="uk-UA"/>
              </w:rPr>
            </w:pPr>
          </w:p>
        </w:tc>
      </w:tr>
      <w:tr w:rsidR="00E55EB3" w:rsidTr="00E55EB3">
        <w:tc>
          <w:tcPr>
            <w:tcW w:w="6307" w:type="dxa"/>
            <w:gridSpan w:val="7"/>
          </w:tcPr>
          <w:p w:rsidR="00E55EB3" w:rsidRDefault="00E55EB3" w:rsidP="00E55EB3">
            <w:pPr>
              <w:autoSpaceDE w:val="0"/>
              <w:autoSpaceDN w:val="0"/>
              <w:adjustRightInd w:val="0"/>
              <w:jc w:val="both"/>
              <w:rPr>
                <w:rFonts w:ascii="Times New Roman" w:hAnsi="Times New Roman" w:cs="Times New Roman"/>
                <w:i/>
                <w:color w:val="000000"/>
                <w:sz w:val="23"/>
                <w:szCs w:val="23"/>
                <w:lang w:val="uk-UA"/>
              </w:rPr>
            </w:pPr>
            <w:r>
              <w:rPr>
                <w:rFonts w:ascii="Times New Roman" w:hAnsi="Times New Roman" w:cs="Times New Roman"/>
                <w:b/>
                <w:i/>
                <w:color w:val="000000"/>
                <w:sz w:val="18"/>
                <w:szCs w:val="18"/>
                <w:lang w:val="uk-UA"/>
              </w:rPr>
              <w:t>Разом в</w:t>
            </w:r>
            <w:r w:rsidRPr="000C2AE9">
              <w:rPr>
                <w:rFonts w:ascii="Times New Roman" w:hAnsi="Times New Roman" w:cs="Times New Roman"/>
                <w:b/>
                <w:i/>
                <w:color w:val="000000"/>
                <w:sz w:val="18"/>
                <w:szCs w:val="18"/>
                <w:lang w:val="uk-UA"/>
              </w:rPr>
              <w:t>артість пос</w:t>
            </w:r>
            <w:r>
              <w:rPr>
                <w:rFonts w:ascii="Times New Roman" w:hAnsi="Times New Roman" w:cs="Times New Roman"/>
                <w:b/>
                <w:i/>
                <w:color w:val="000000"/>
                <w:sz w:val="18"/>
                <w:szCs w:val="18"/>
                <w:lang w:val="uk-UA"/>
              </w:rPr>
              <w:t xml:space="preserve"> </w:t>
            </w:r>
            <w:r w:rsidRPr="000C2AE9">
              <w:rPr>
                <w:rFonts w:ascii="Times New Roman" w:hAnsi="Times New Roman" w:cs="Times New Roman"/>
                <w:b/>
                <w:i/>
                <w:color w:val="000000"/>
                <w:sz w:val="18"/>
                <w:szCs w:val="18"/>
                <w:lang w:val="uk-UA"/>
              </w:rPr>
              <w:t>луг транспортування</w:t>
            </w:r>
          </w:p>
        </w:tc>
        <w:tc>
          <w:tcPr>
            <w:tcW w:w="630" w:type="dxa"/>
          </w:tcPr>
          <w:p w:rsidR="00E55EB3" w:rsidRDefault="00E55EB3" w:rsidP="00E55EB3">
            <w:pPr>
              <w:autoSpaceDE w:val="0"/>
              <w:autoSpaceDN w:val="0"/>
              <w:adjustRightInd w:val="0"/>
              <w:jc w:val="both"/>
              <w:rPr>
                <w:rFonts w:ascii="Times New Roman" w:hAnsi="Times New Roman" w:cs="Times New Roman"/>
                <w:i/>
                <w:color w:val="000000"/>
                <w:sz w:val="23"/>
                <w:szCs w:val="23"/>
                <w:lang w:val="uk-UA"/>
              </w:rPr>
            </w:pPr>
          </w:p>
        </w:tc>
        <w:tc>
          <w:tcPr>
            <w:tcW w:w="1174" w:type="dxa"/>
          </w:tcPr>
          <w:p w:rsidR="00E55EB3" w:rsidRDefault="00E55EB3" w:rsidP="00E55EB3">
            <w:pPr>
              <w:autoSpaceDE w:val="0"/>
              <w:autoSpaceDN w:val="0"/>
              <w:adjustRightInd w:val="0"/>
              <w:jc w:val="both"/>
              <w:rPr>
                <w:rFonts w:ascii="Times New Roman" w:hAnsi="Times New Roman" w:cs="Times New Roman"/>
                <w:i/>
                <w:color w:val="000000"/>
                <w:sz w:val="23"/>
                <w:szCs w:val="23"/>
                <w:lang w:val="uk-UA"/>
              </w:rPr>
            </w:pPr>
          </w:p>
        </w:tc>
        <w:tc>
          <w:tcPr>
            <w:tcW w:w="672" w:type="dxa"/>
          </w:tcPr>
          <w:p w:rsidR="00E55EB3" w:rsidRDefault="00E55EB3" w:rsidP="00E55EB3">
            <w:pPr>
              <w:autoSpaceDE w:val="0"/>
              <w:autoSpaceDN w:val="0"/>
              <w:adjustRightInd w:val="0"/>
              <w:jc w:val="both"/>
              <w:rPr>
                <w:rFonts w:ascii="Times New Roman" w:hAnsi="Times New Roman" w:cs="Times New Roman"/>
                <w:i/>
                <w:color w:val="000000"/>
                <w:sz w:val="23"/>
                <w:szCs w:val="23"/>
                <w:lang w:val="uk-UA"/>
              </w:rPr>
            </w:pPr>
          </w:p>
        </w:tc>
        <w:tc>
          <w:tcPr>
            <w:tcW w:w="787" w:type="dxa"/>
          </w:tcPr>
          <w:p w:rsidR="00E55EB3" w:rsidRDefault="00E55EB3" w:rsidP="00E55EB3">
            <w:pPr>
              <w:autoSpaceDE w:val="0"/>
              <w:autoSpaceDN w:val="0"/>
              <w:adjustRightInd w:val="0"/>
              <w:jc w:val="both"/>
              <w:rPr>
                <w:rFonts w:ascii="Times New Roman" w:hAnsi="Times New Roman" w:cs="Times New Roman"/>
                <w:i/>
                <w:color w:val="000000"/>
                <w:sz w:val="23"/>
                <w:szCs w:val="23"/>
                <w:lang w:val="uk-UA"/>
              </w:rPr>
            </w:pPr>
          </w:p>
        </w:tc>
      </w:tr>
      <w:tr w:rsidR="00E55EB3" w:rsidTr="00E55EB3">
        <w:tc>
          <w:tcPr>
            <w:tcW w:w="1576" w:type="dxa"/>
          </w:tcPr>
          <w:p w:rsidR="00E55EB3" w:rsidRDefault="00E55EB3" w:rsidP="00E55EB3">
            <w:pPr>
              <w:autoSpaceDE w:val="0"/>
              <w:autoSpaceDN w:val="0"/>
              <w:adjustRightInd w:val="0"/>
              <w:jc w:val="both"/>
              <w:rPr>
                <w:rFonts w:ascii="Times New Roman" w:hAnsi="Times New Roman" w:cs="Times New Roman"/>
                <w:b/>
                <w:i/>
                <w:color w:val="000000"/>
                <w:sz w:val="18"/>
                <w:szCs w:val="18"/>
                <w:lang w:val="uk-UA"/>
              </w:rPr>
            </w:pPr>
            <w:r w:rsidRPr="000C2AE9">
              <w:rPr>
                <w:rFonts w:ascii="Times New Roman" w:hAnsi="Times New Roman" w:cs="Times New Roman"/>
                <w:i/>
                <w:color w:val="000000"/>
                <w:sz w:val="18"/>
                <w:szCs w:val="18"/>
                <w:lang w:val="uk-UA"/>
              </w:rPr>
              <w:t>Найменування</w:t>
            </w:r>
          </w:p>
        </w:tc>
        <w:tc>
          <w:tcPr>
            <w:tcW w:w="1577" w:type="dxa"/>
            <w:gridSpan w:val="2"/>
          </w:tcPr>
          <w:p w:rsidR="00E55EB3" w:rsidRDefault="00E55EB3" w:rsidP="00E55EB3">
            <w:pPr>
              <w:autoSpaceDE w:val="0"/>
              <w:autoSpaceDN w:val="0"/>
              <w:adjustRightInd w:val="0"/>
              <w:jc w:val="both"/>
              <w:rPr>
                <w:rFonts w:ascii="Times New Roman" w:hAnsi="Times New Roman" w:cs="Times New Roman"/>
                <w:b/>
                <w:i/>
                <w:color w:val="000000"/>
                <w:sz w:val="18"/>
                <w:szCs w:val="18"/>
                <w:lang w:val="uk-UA"/>
              </w:rPr>
            </w:pPr>
            <w:r>
              <w:rPr>
                <w:rFonts w:ascii="Times New Roman" w:hAnsi="Times New Roman" w:cs="Times New Roman"/>
                <w:b/>
                <w:i/>
                <w:color w:val="000000"/>
                <w:sz w:val="18"/>
                <w:szCs w:val="18"/>
                <w:lang w:val="uk-UA"/>
              </w:rPr>
              <w:t>Обсяг небалансу, тис.куб.м</w:t>
            </w:r>
          </w:p>
        </w:tc>
        <w:tc>
          <w:tcPr>
            <w:tcW w:w="1577" w:type="dxa"/>
            <w:gridSpan w:val="2"/>
          </w:tcPr>
          <w:p w:rsidR="00E55EB3" w:rsidRDefault="00E55EB3" w:rsidP="00E55EB3">
            <w:pPr>
              <w:autoSpaceDE w:val="0"/>
              <w:autoSpaceDN w:val="0"/>
              <w:adjustRightInd w:val="0"/>
              <w:jc w:val="both"/>
              <w:rPr>
                <w:rFonts w:ascii="Times New Roman" w:hAnsi="Times New Roman" w:cs="Times New Roman"/>
                <w:b/>
                <w:i/>
                <w:color w:val="000000"/>
                <w:sz w:val="18"/>
                <w:szCs w:val="18"/>
                <w:lang w:val="uk-UA"/>
              </w:rPr>
            </w:pPr>
          </w:p>
        </w:tc>
        <w:tc>
          <w:tcPr>
            <w:tcW w:w="1577" w:type="dxa"/>
            <w:gridSpan w:val="2"/>
          </w:tcPr>
          <w:p w:rsidR="00E55EB3" w:rsidRDefault="00E55EB3" w:rsidP="00E55EB3">
            <w:pPr>
              <w:autoSpaceDE w:val="0"/>
              <w:autoSpaceDN w:val="0"/>
              <w:adjustRightInd w:val="0"/>
              <w:jc w:val="both"/>
              <w:rPr>
                <w:rFonts w:ascii="Times New Roman" w:hAnsi="Times New Roman" w:cs="Times New Roman"/>
                <w:b/>
                <w:i/>
                <w:color w:val="000000"/>
                <w:sz w:val="18"/>
                <w:szCs w:val="18"/>
                <w:lang w:val="uk-UA"/>
              </w:rPr>
            </w:pPr>
          </w:p>
        </w:tc>
        <w:tc>
          <w:tcPr>
            <w:tcW w:w="630" w:type="dxa"/>
          </w:tcPr>
          <w:p w:rsidR="00E55EB3" w:rsidRDefault="00E55EB3" w:rsidP="00E55EB3">
            <w:pPr>
              <w:autoSpaceDE w:val="0"/>
              <w:autoSpaceDN w:val="0"/>
              <w:adjustRightInd w:val="0"/>
              <w:jc w:val="both"/>
              <w:rPr>
                <w:rFonts w:ascii="Times New Roman" w:hAnsi="Times New Roman" w:cs="Times New Roman"/>
                <w:i/>
                <w:color w:val="000000"/>
                <w:sz w:val="23"/>
                <w:szCs w:val="23"/>
                <w:lang w:val="uk-UA"/>
              </w:rPr>
            </w:pPr>
          </w:p>
        </w:tc>
        <w:tc>
          <w:tcPr>
            <w:tcW w:w="1174" w:type="dxa"/>
          </w:tcPr>
          <w:p w:rsidR="00E55EB3" w:rsidRDefault="00E55EB3" w:rsidP="00E55EB3">
            <w:pPr>
              <w:autoSpaceDE w:val="0"/>
              <w:autoSpaceDN w:val="0"/>
              <w:adjustRightInd w:val="0"/>
              <w:jc w:val="both"/>
              <w:rPr>
                <w:rFonts w:ascii="Times New Roman" w:hAnsi="Times New Roman" w:cs="Times New Roman"/>
                <w:i/>
                <w:color w:val="000000"/>
                <w:sz w:val="23"/>
                <w:szCs w:val="23"/>
                <w:lang w:val="uk-UA"/>
              </w:rPr>
            </w:pPr>
          </w:p>
        </w:tc>
        <w:tc>
          <w:tcPr>
            <w:tcW w:w="672" w:type="dxa"/>
          </w:tcPr>
          <w:p w:rsidR="00E55EB3" w:rsidRDefault="00E55EB3" w:rsidP="00E55EB3">
            <w:pPr>
              <w:autoSpaceDE w:val="0"/>
              <w:autoSpaceDN w:val="0"/>
              <w:adjustRightInd w:val="0"/>
              <w:jc w:val="both"/>
              <w:rPr>
                <w:rFonts w:ascii="Times New Roman" w:hAnsi="Times New Roman" w:cs="Times New Roman"/>
                <w:i/>
                <w:color w:val="000000"/>
                <w:sz w:val="23"/>
                <w:szCs w:val="23"/>
                <w:lang w:val="uk-UA"/>
              </w:rPr>
            </w:pPr>
          </w:p>
        </w:tc>
        <w:tc>
          <w:tcPr>
            <w:tcW w:w="787" w:type="dxa"/>
          </w:tcPr>
          <w:p w:rsidR="00E55EB3" w:rsidRDefault="00E55EB3" w:rsidP="00E55EB3">
            <w:pPr>
              <w:autoSpaceDE w:val="0"/>
              <w:autoSpaceDN w:val="0"/>
              <w:adjustRightInd w:val="0"/>
              <w:jc w:val="both"/>
              <w:rPr>
                <w:rFonts w:ascii="Times New Roman" w:hAnsi="Times New Roman" w:cs="Times New Roman"/>
                <w:i/>
                <w:color w:val="000000"/>
                <w:sz w:val="23"/>
                <w:szCs w:val="23"/>
                <w:lang w:val="uk-UA"/>
              </w:rPr>
            </w:pPr>
          </w:p>
        </w:tc>
      </w:tr>
      <w:tr w:rsidR="00E55EB3" w:rsidTr="00E55EB3">
        <w:tc>
          <w:tcPr>
            <w:tcW w:w="1576" w:type="dxa"/>
          </w:tcPr>
          <w:p w:rsidR="00E55EB3" w:rsidRDefault="00E55EB3" w:rsidP="00E55EB3">
            <w:pPr>
              <w:autoSpaceDE w:val="0"/>
              <w:autoSpaceDN w:val="0"/>
              <w:adjustRightInd w:val="0"/>
              <w:jc w:val="both"/>
              <w:rPr>
                <w:rFonts w:ascii="Times New Roman" w:hAnsi="Times New Roman" w:cs="Times New Roman"/>
                <w:b/>
                <w:i/>
                <w:color w:val="000000"/>
                <w:sz w:val="18"/>
                <w:szCs w:val="18"/>
                <w:lang w:val="uk-UA"/>
              </w:rPr>
            </w:pPr>
            <w:r>
              <w:rPr>
                <w:rFonts w:ascii="Times New Roman" w:hAnsi="Times New Roman" w:cs="Times New Roman"/>
                <w:b/>
                <w:i/>
                <w:color w:val="000000"/>
                <w:sz w:val="18"/>
                <w:szCs w:val="18"/>
                <w:lang w:val="uk-UA"/>
              </w:rPr>
              <w:t>Сума плати за добовий небаланс</w:t>
            </w:r>
          </w:p>
        </w:tc>
        <w:tc>
          <w:tcPr>
            <w:tcW w:w="1577" w:type="dxa"/>
            <w:gridSpan w:val="2"/>
          </w:tcPr>
          <w:p w:rsidR="00E55EB3" w:rsidRDefault="00E55EB3" w:rsidP="00E55EB3">
            <w:pPr>
              <w:autoSpaceDE w:val="0"/>
              <w:autoSpaceDN w:val="0"/>
              <w:adjustRightInd w:val="0"/>
              <w:jc w:val="both"/>
              <w:rPr>
                <w:rFonts w:ascii="Times New Roman" w:hAnsi="Times New Roman" w:cs="Times New Roman"/>
                <w:b/>
                <w:i/>
                <w:color w:val="000000"/>
                <w:sz w:val="18"/>
                <w:szCs w:val="18"/>
                <w:lang w:val="uk-UA"/>
              </w:rPr>
            </w:pPr>
          </w:p>
        </w:tc>
        <w:tc>
          <w:tcPr>
            <w:tcW w:w="1577" w:type="dxa"/>
            <w:gridSpan w:val="2"/>
          </w:tcPr>
          <w:p w:rsidR="00E55EB3" w:rsidRDefault="00E55EB3" w:rsidP="00E55EB3">
            <w:pPr>
              <w:autoSpaceDE w:val="0"/>
              <w:autoSpaceDN w:val="0"/>
              <w:adjustRightInd w:val="0"/>
              <w:jc w:val="both"/>
              <w:rPr>
                <w:rFonts w:ascii="Times New Roman" w:hAnsi="Times New Roman" w:cs="Times New Roman"/>
                <w:b/>
                <w:i/>
                <w:color w:val="000000"/>
                <w:sz w:val="18"/>
                <w:szCs w:val="18"/>
                <w:lang w:val="uk-UA"/>
              </w:rPr>
            </w:pPr>
          </w:p>
        </w:tc>
        <w:tc>
          <w:tcPr>
            <w:tcW w:w="1577" w:type="dxa"/>
            <w:gridSpan w:val="2"/>
          </w:tcPr>
          <w:p w:rsidR="00E55EB3" w:rsidRDefault="00E55EB3" w:rsidP="00E55EB3">
            <w:pPr>
              <w:autoSpaceDE w:val="0"/>
              <w:autoSpaceDN w:val="0"/>
              <w:adjustRightInd w:val="0"/>
              <w:jc w:val="both"/>
              <w:rPr>
                <w:rFonts w:ascii="Times New Roman" w:hAnsi="Times New Roman" w:cs="Times New Roman"/>
                <w:b/>
                <w:i/>
                <w:color w:val="000000"/>
                <w:sz w:val="18"/>
                <w:szCs w:val="18"/>
                <w:lang w:val="uk-UA"/>
              </w:rPr>
            </w:pPr>
          </w:p>
        </w:tc>
        <w:tc>
          <w:tcPr>
            <w:tcW w:w="630" w:type="dxa"/>
          </w:tcPr>
          <w:p w:rsidR="00E55EB3" w:rsidRDefault="00E55EB3" w:rsidP="00E55EB3">
            <w:pPr>
              <w:autoSpaceDE w:val="0"/>
              <w:autoSpaceDN w:val="0"/>
              <w:adjustRightInd w:val="0"/>
              <w:jc w:val="both"/>
              <w:rPr>
                <w:rFonts w:ascii="Times New Roman" w:hAnsi="Times New Roman" w:cs="Times New Roman"/>
                <w:i/>
                <w:color w:val="000000"/>
                <w:sz w:val="23"/>
                <w:szCs w:val="23"/>
                <w:lang w:val="uk-UA"/>
              </w:rPr>
            </w:pPr>
            <w:r>
              <w:rPr>
                <w:rFonts w:ascii="Times New Roman" w:hAnsi="Times New Roman" w:cs="Times New Roman"/>
                <w:i/>
                <w:color w:val="000000"/>
                <w:sz w:val="23"/>
                <w:szCs w:val="23"/>
                <w:lang w:val="uk-UA"/>
              </w:rPr>
              <w:t>20</w:t>
            </w:r>
          </w:p>
        </w:tc>
        <w:tc>
          <w:tcPr>
            <w:tcW w:w="1174" w:type="dxa"/>
          </w:tcPr>
          <w:p w:rsidR="00E55EB3" w:rsidRDefault="00E55EB3" w:rsidP="00E55EB3">
            <w:pPr>
              <w:autoSpaceDE w:val="0"/>
              <w:autoSpaceDN w:val="0"/>
              <w:adjustRightInd w:val="0"/>
              <w:jc w:val="both"/>
              <w:rPr>
                <w:rFonts w:ascii="Times New Roman" w:hAnsi="Times New Roman" w:cs="Times New Roman"/>
                <w:i/>
                <w:color w:val="000000"/>
                <w:sz w:val="23"/>
                <w:szCs w:val="23"/>
                <w:lang w:val="uk-UA"/>
              </w:rPr>
            </w:pPr>
          </w:p>
        </w:tc>
        <w:tc>
          <w:tcPr>
            <w:tcW w:w="672" w:type="dxa"/>
          </w:tcPr>
          <w:p w:rsidR="00E55EB3" w:rsidRDefault="00E55EB3" w:rsidP="00E55EB3">
            <w:pPr>
              <w:autoSpaceDE w:val="0"/>
              <w:autoSpaceDN w:val="0"/>
              <w:adjustRightInd w:val="0"/>
              <w:jc w:val="both"/>
              <w:rPr>
                <w:rFonts w:ascii="Times New Roman" w:hAnsi="Times New Roman" w:cs="Times New Roman"/>
                <w:i/>
                <w:color w:val="000000"/>
                <w:sz w:val="23"/>
                <w:szCs w:val="23"/>
                <w:lang w:val="uk-UA"/>
              </w:rPr>
            </w:pPr>
          </w:p>
        </w:tc>
        <w:tc>
          <w:tcPr>
            <w:tcW w:w="787" w:type="dxa"/>
          </w:tcPr>
          <w:p w:rsidR="00E55EB3" w:rsidRDefault="00E55EB3" w:rsidP="00E55EB3">
            <w:pPr>
              <w:autoSpaceDE w:val="0"/>
              <w:autoSpaceDN w:val="0"/>
              <w:adjustRightInd w:val="0"/>
              <w:jc w:val="both"/>
              <w:rPr>
                <w:rFonts w:ascii="Times New Roman" w:hAnsi="Times New Roman" w:cs="Times New Roman"/>
                <w:i/>
                <w:color w:val="000000"/>
                <w:sz w:val="23"/>
                <w:szCs w:val="23"/>
                <w:lang w:val="uk-UA"/>
              </w:rPr>
            </w:pPr>
          </w:p>
        </w:tc>
      </w:tr>
    </w:tbl>
    <w:p w:rsidR="00E55EB3" w:rsidRDefault="00E55EB3" w:rsidP="00E55EB3">
      <w:pPr>
        <w:autoSpaceDE w:val="0"/>
        <w:autoSpaceDN w:val="0"/>
        <w:adjustRightInd w:val="0"/>
        <w:spacing w:after="0" w:line="240" w:lineRule="auto"/>
        <w:jc w:val="both"/>
        <w:rPr>
          <w:rFonts w:ascii="Times New Roman" w:hAnsi="Times New Roman" w:cs="Times New Roman"/>
          <w:i/>
          <w:color w:val="000000"/>
          <w:sz w:val="23"/>
          <w:szCs w:val="23"/>
          <w:lang w:val="uk-UA"/>
        </w:rPr>
      </w:pPr>
    </w:p>
    <w:tbl>
      <w:tblPr>
        <w:tblStyle w:val="a3"/>
        <w:tblW w:w="0" w:type="auto"/>
        <w:tblLook w:val="04A0" w:firstRow="1" w:lastRow="0" w:firstColumn="1" w:lastColumn="0" w:noHBand="0" w:noVBand="1"/>
      </w:tblPr>
      <w:tblGrid>
        <w:gridCol w:w="6912"/>
        <w:gridCol w:w="1134"/>
        <w:gridCol w:w="709"/>
        <w:gridCol w:w="815"/>
      </w:tblGrid>
      <w:tr w:rsidR="00E55EB3" w:rsidRPr="00991E05" w:rsidTr="00E55EB3">
        <w:tc>
          <w:tcPr>
            <w:tcW w:w="6912" w:type="dxa"/>
          </w:tcPr>
          <w:p w:rsidR="00E55EB3" w:rsidRPr="00991E05" w:rsidRDefault="00E55EB3" w:rsidP="00E55EB3">
            <w:pPr>
              <w:autoSpaceDE w:val="0"/>
              <w:autoSpaceDN w:val="0"/>
              <w:adjustRightInd w:val="0"/>
              <w:jc w:val="both"/>
              <w:rPr>
                <w:rFonts w:ascii="Times New Roman" w:hAnsi="Times New Roman" w:cs="Times New Roman"/>
                <w:b/>
                <w:i/>
                <w:color w:val="000000"/>
                <w:sz w:val="23"/>
                <w:szCs w:val="23"/>
                <w:lang w:val="uk-UA"/>
              </w:rPr>
            </w:pPr>
            <w:r w:rsidRPr="00991E05">
              <w:rPr>
                <w:rFonts w:ascii="Times New Roman" w:hAnsi="Times New Roman" w:cs="Times New Roman"/>
                <w:b/>
                <w:i/>
                <w:color w:val="000000"/>
                <w:sz w:val="23"/>
                <w:szCs w:val="23"/>
                <w:lang w:val="uk-UA"/>
              </w:rPr>
              <w:t>РАЗОМ Остаточна Договірна Вартість,грн..</w:t>
            </w:r>
          </w:p>
        </w:tc>
        <w:tc>
          <w:tcPr>
            <w:tcW w:w="1134" w:type="dxa"/>
          </w:tcPr>
          <w:p w:rsidR="00E55EB3" w:rsidRPr="00991E05" w:rsidRDefault="00E55EB3" w:rsidP="00E55EB3">
            <w:pPr>
              <w:autoSpaceDE w:val="0"/>
              <w:autoSpaceDN w:val="0"/>
              <w:adjustRightInd w:val="0"/>
              <w:jc w:val="both"/>
              <w:rPr>
                <w:rFonts w:ascii="Times New Roman" w:hAnsi="Times New Roman" w:cs="Times New Roman"/>
                <w:b/>
                <w:i/>
                <w:color w:val="000000"/>
                <w:sz w:val="23"/>
                <w:szCs w:val="23"/>
                <w:lang w:val="uk-UA"/>
              </w:rPr>
            </w:pPr>
          </w:p>
        </w:tc>
        <w:tc>
          <w:tcPr>
            <w:tcW w:w="709" w:type="dxa"/>
          </w:tcPr>
          <w:p w:rsidR="00E55EB3" w:rsidRPr="00991E05" w:rsidRDefault="00E55EB3" w:rsidP="00E55EB3">
            <w:pPr>
              <w:autoSpaceDE w:val="0"/>
              <w:autoSpaceDN w:val="0"/>
              <w:adjustRightInd w:val="0"/>
              <w:jc w:val="both"/>
              <w:rPr>
                <w:rFonts w:ascii="Times New Roman" w:hAnsi="Times New Roman" w:cs="Times New Roman"/>
                <w:b/>
                <w:i/>
                <w:color w:val="000000"/>
                <w:sz w:val="23"/>
                <w:szCs w:val="23"/>
                <w:lang w:val="uk-UA"/>
              </w:rPr>
            </w:pPr>
          </w:p>
        </w:tc>
        <w:tc>
          <w:tcPr>
            <w:tcW w:w="815" w:type="dxa"/>
          </w:tcPr>
          <w:p w:rsidR="00E55EB3" w:rsidRPr="00991E05" w:rsidRDefault="00E55EB3" w:rsidP="00E55EB3">
            <w:pPr>
              <w:autoSpaceDE w:val="0"/>
              <w:autoSpaceDN w:val="0"/>
              <w:adjustRightInd w:val="0"/>
              <w:jc w:val="both"/>
              <w:rPr>
                <w:rFonts w:ascii="Times New Roman" w:hAnsi="Times New Roman" w:cs="Times New Roman"/>
                <w:b/>
                <w:i/>
                <w:color w:val="000000"/>
                <w:sz w:val="23"/>
                <w:szCs w:val="23"/>
                <w:lang w:val="uk-UA"/>
              </w:rPr>
            </w:pPr>
          </w:p>
        </w:tc>
      </w:tr>
    </w:tbl>
    <w:p w:rsidR="00E55EB3" w:rsidRDefault="00E55EB3" w:rsidP="00E55EB3">
      <w:pPr>
        <w:autoSpaceDE w:val="0"/>
        <w:autoSpaceDN w:val="0"/>
        <w:adjustRightInd w:val="0"/>
        <w:spacing w:after="0" w:line="240" w:lineRule="auto"/>
        <w:jc w:val="both"/>
        <w:rPr>
          <w:rFonts w:ascii="Times New Roman" w:hAnsi="Times New Roman" w:cs="Times New Roman"/>
          <w:b/>
          <w:i/>
          <w:color w:val="000000"/>
          <w:sz w:val="23"/>
          <w:szCs w:val="23"/>
          <w:lang w:val="uk-UA"/>
        </w:rPr>
      </w:pPr>
    </w:p>
    <w:p w:rsidR="00E55EB3" w:rsidRDefault="00E55EB3" w:rsidP="00E55EB3">
      <w:pPr>
        <w:autoSpaceDE w:val="0"/>
        <w:autoSpaceDN w:val="0"/>
        <w:adjustRightInd w:val="0"/>
        <w:spacing w:after="0" w:line="240" w:lineRule="auto"/>
        <w:jc w:val="both"/>
        <w:rPr>
          <w:rFonts w:ascii="Times New Roman" w:hAnsi="Times New Roman" w:cs="Times New Roman"/>
          <w:i/>
          <w:color w:val="000000"/>
          <w:sz w:val="23"/>
          <w:szCs w:val="23"/>
          <w:lang w:val="uk-UA"/>
        </w:rPr>
      </w:pPr>
      <w:r w:rsidRPr="00991E05">
        <w:rPr>
          <w:rFonts w:ascii="Times New Roman" w:hAnsi="Times New Roman" w:cs="Times New Roman"/>
          <w:i/>
          <w:color w:val="000000"/>
          <w:sz w:val="23"/>
          <w:szCs w:val="23"/>
          <w:lang w:val="uk-UA"/>
        </w:rPr>
        <w:t>Сума прописом:__________________________________________________________________</w:t>
      </w:r>
      <w:r>
        <w:rPr>
          <w:rFonts w:ascii="Times New Roman" w:hAnsi="Times New Roman" w:cs="Times New Roman"/>
          <w:i/>
          <w:color w:val="000000"/>
          <w:sz w:val="23"/>
          <w:szCs w:val="23"/>
          <w:lang w:val="uk-UA"/>
        </w:rPr>
        <w:t>_</w:t>
      </w:r>
    </w:p>
    <w:p w:rsidR="00E55EB3" w:rsidRPr="007B647F" w:rsidRDefault="00E55EB3" w:rsidP="00E55EB3">
      <w:pPr>
        <w:autoSpaceDE w:val="0"/>
        <w:autoSpaceDN w:val="0"/>
        <w:adjustRightInd w:val="0"/>
        <w:spacing w:after="0" w:line="240" w:lineRule="auto"/>
        <w:rPr>
          <w:rFonts w:ascii="Times New Roman" w:hAnsi="Times New Roman" w:cs="Times New Roman"/>
          <w:color w:val="000000"/>
          <w:sz w:val="23"/>
          <w:szCs w:val="23"/>
        </w:rPr>
      </w:pPr>
      <w:r w:rsidRPr="007B647F">
        <w:rPr>
          <w:rFonts w:ascii="Times New Roman" w:hAnsi="Times New Roman" w:cs="Times New Roman"/>
          <w:color w:val="000000"/>
          <w:sz w:val="23"/>
          <w:szCs w:val="23"/>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788"/>
        <w:gridCol w:w="4788"/>
      </w:tblGrid>
      <w:tr w:rsidR="00E55EB3" w:rsidRPr="007B647F" w:rsidTr="00E55EB3">
        <w:trPr>
          <w:trHeight w:val="2037"/>
        </w:trPr>
        <w:tc>
          <w:tcPr>
            <w:tcW w:w="4788" w:type="dxa"/>
          </w:tcPr>
          <w:p w:rsidR="00E55EB3" w:rsidRPr="007B647F" w:rsidRDefault="00E55EB3" w:rsidP="00E55EB3">
            <w:pPr>
              <w:autoSpaceDE w:val="0"/>
              <w:autoSpaceDN w:val="0"/>
              <w:adjustRightInd w:val="0"/>
              <w:spacing w:after="0" w:line="240" w:lineRule="auto"/>
              <w:rPr>
                <w:rFonts w:ascii="Times New Roman" w:hAnsi="Times New Roman" w:cs="Times New Roman"/>
                <w:color w:val="000000"/>
                <w:sz w:val="23"/>
                <w:szCs w:val="23"/>
              </w:rPr>
            </w:pPr>
            <w:r w:rsidRPr="007B647F">
              <w:rPr>
                <w:rFonts w:ascii="Times New Roman" w:hAnsi="Times New Roman" w:cs="Times New Roman"/>
                <w:b/>
                <w:bCs/>
                <w:color w:val="000000"/>
                <w:sz w:val="23"/>
                <w:szCs w:val="23"/>
              </w:rPr>
              <w:t xml:space="preserve">ПОСТАЧАЛЬНИК </w:t>
            </w:r>
          </w:p>
          <w:p w:rsidR="00E55EB3" w:rsidRPr="007B647F" w:rsidRDefault="00E55EB3" w:rsidP="00E55EB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uk-UA"/>
              </w:rPr>
              <w:t>Концерн «Міські теплові мережі</w:t>
            </w:r>
            <w:r w:rsidRPr="007B647F">
              <w:rPr>
                <w:rFonts w:ascii="Times New Roman" w:hAnsi="Times New Roman" w:cs="Times New Roman"/>
                <w:b/>
                <w:bCs/>
                <w:color w:val="000000"/>
                <w:sz w:val="23"/>
                <w:szCs w:val="23"/>
              </w:rPr>
              <w:t xml:space="preserve">» </w:t>
            </w:r>
          </w:p>
          <w:p w:rsidR="00E55EB3" w:rsidRPr="00164C21"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r w:rsidRPr="007B647F">
              <w:rPr>
                <w:rFonts w:ascii="Times New Roman" w:hAnsi="Times New Roman" w:cs="Times New Roman"/>
                <w:b/>
                <w:bCs/>
                <w:color w:val="000000"/>
                <w:sz w:val="23"/>
                <w:szCs w:val="23"/>
              </w:rPr>
              <w:t xml:space="preserve">______________ </w:t>
            </w:r>
          </w:p>
          <w:p w:rsidR="00E55EB3" w:rsidRPr="00164C21" w:rsidRDefault="00E55EB3" w:rsidP="00E55EB3">
            <w:pPr>
              <w:autoSpaceDE w:val="0"/>
              <w:autoSpaceDN w:val="0"/>
              <w:adjustRightInd w:val="0"/>
              <w:spacing w:after="0" w:line="240" w:lineRule="auto"/>
              <w:rPr>
                <w:rFonts w:ascii="Times New Roman" w:hAnsi="Times New Roman" w:cs="Times New Roman"/>
                <w:color w:val="000000"/>
                <w:sz w:val="23"/>
                <w:szCs w:val="23"/>
                <w:lang w:val="uk-UA"/>
              </w:rPr>
            </w:pPr>
          </w:p>
          <w:p w:rsidR="00E55EB3" w:rsidRPr="007B647F" w:rsidRDefault="00E55EB3" w:rsidP="00E55EB3">
            <w:pPr>
              <w:autoSpaceDE w:val="0"/>
              <w:autoSpaceDN w:val="0"/>
              <w:adjustRightInd w:val="0"/>
              <w:spacing w:after="0" w:line="240" w:lineRule="auto"/>
              <w:rPr>
                <w:rFonts w:ascii="Times New Roman" w:hAnsi="Times New Roman" w:cs="Times New Roman"/>
                <w:color w:val="000000"/>
                <w:sz w:val="23"/>
                <w:szCs w:val="23"/>
              </w:rPr>
            </w:pPr>
            <w:r w:rsidRPr="007B647F">
              <w:rPr>
                <w:rFonts w:ascii="Times New Roman" w:hAnsi="Times New Roman" w:cs="Times New Roman"/>
                <w:color w:val="000000"/>
                <w:sz w:val="23"/>
                <w:szCs w:val="23"/>
              </w:rPr>
              <w:t xml:space="preserve">__________________/_________________/ </w:t>
            </w:r>
          </w:p>
        </w:tc>
        <w:tc>
          <w:tcPr>
            <w:tcW w:w="4788" w:type="dxa"/>
          </w:tcPr>
          <w:p w:rsidR="00E55EB3" w:rsidRPr="007B647F" w:rsidRDefault="00E55EB3" w:rsidP="00E55EB3">
            <w:pPr>
              <w:autoSpaceDE w:val="0"/>
              <w:autoSpaceDN w:val="0"/>
              <w:adjustRightInd w:val="0"/>
              <w:spacing w:after="0" w:line="240" w:lineRule="auto"/>
              <w:rPr>
                <w:rFonts w:ascii="Times New Roman" w:hAnsi="Times New Roman" w:cs="Times New Roman"/>
                <w:color w:val="000000"/>
                <w:sz w:val="23"/>
                <w:szCs w:val="23"/>
              </w:rPr>
            </w:pPr>
            <w:r w:rsidRPr="007B647F">
              <w:rPr>
                <w:rFonts w:ascii="Times New Roman" w:hAnsi="Times New Roman" w:cs="Times New Roman"/>
                <w:b/>
                <w:bCs/>
                <w:color w:val="000000"/>
                <w:sz w:val="23"/>
                <w:szCs w:val="23"/>
              </w:rPr>
              <w:t xml:space="preserve">СПОЖИВАЧ </w:t>
            </w:r>
          </w:p>
          <w:p w:rsidR="00E55EB3" w:rsidRPr="00164C21"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r>
              <w:rPr>
                <w:rFonts w:ascii="Times New Roman" w:hAnsi="Times New Roman" w:cs="Times New Roman"/>
                <w:b/>
                <w:bCs/>
                <w:color w:val="000000"/>
                <w:sz w:val="23"/>
                <w:szCs w:val="23"/>
                <w:lang w:val="uk-UA"/>
              </w:rPr>
              <w:t>___________________</w:t>
            </w:r>
          </w:p>
          <w:p w:rsidR="00E55EB3" w:rsidRPr="007B647F" w:rsidRDefault="00E55EB3" w:rsidP="00E55EB3">
            <w:pPr>
              <w:autoSpaceDE w:val="0"/>
              <w:autoSpaceDN w:val="0"/>
              <w:adjustRightInd w:val="0"/>
              <w:spacing w:after="0" w:line="240" w:lineRule="auto"/>
              <w:rPr>
                <w:rFonts w:ascii="Times New Roman" w:hAnsi="Times New Roman" w:cs="Times New Roman"/>
                <w:color w:val="000000"/>
                <w:sz w:val="23"/>
                <w:szCs w:val="23"/>
              </w:rPr>
            </w:pPr>
            <w:r w:rsidRPr="007B647F">
              <w:rPr>
                <w:rFonts w:ascii="Times New Roman" w:hAnsi="Times New Roman" w:cs="Times New Roman"/>
                <w:b/>
                <w:bCs/>
                <w:color w:val="000000"/>
                <w:sz w:val="23"/>
                <w:szCs w:val="23"/>
              </w:rPr>
              <w:t xml:space="preserve"> </w:t>
            </w:r>
          </w:p>
          <w:p w:rsidR="00E55EB3" w:rsidRPr="007B647F" w:rsidRDefault="00E55EB3" w:rsidP="002B4AC7">
            <w:pPr>
              <w:autoSpaceDE w:val="0"/>
              <w:autoSpaceDN w:val="0"/>
              <w:adjustRightInd w:val="0"/>
              <w:spacing w:after="0" w:line="240" w:lineRule="auto"/>
              <w:rPr>
                <w:rFonts w:ascii="Times New Roman" w:hAnsi="Times New Roman" w:cs="Times New Roman"/>
                <w:color w:val="000000"/>
                <w:sz w:val="23"/>
                <w:szCs w:val="23"/>
              </w:rPr>
            </w:pPr>
            <w:r w:rsidRPr="007B647F">
              <w:rPr>
                <w:rFonts w:ascii="Times New Roman" w:hAnsi="Times New Roman" w:cs="Times New Roman"/>
                <w:color w:val="000000"/>
                <w:sz w:val="23"/>
                <w:szCs w:val="23"/>
              </w:rPr>
              <w:t>__________________/</w:t>
            </w:r>
            <w:r>
              <w:rPr>
                <w:rFonts w:ascii="Times New Roman" w:hAnsi="Times New Roman" w:cs="Times New Roman"/>
                <w:color w:val="000000"/>
                <w:sz w:val="23"/>
                <w:szCs w:val="23"/>
                <w:u w:val="single"/>
                <w:lang w:val="uk-UA"/>
              </w:rPr>
              <w:t xml:space="preserve">                                    </w:t>
            </w:r>
            <w:r w:rsidRPr="007B647F">
              <w:rPr>
                <w:rFonts w:ascii="Times New Roman" w:hAnsi="Times New Roman" w:cs="Times New Roman"/>
                <w:color w:val="000000"/>
                <w:sz w:val="23"/>
                <w:szCs w:val="23"/>
              </w:rPr>
              <w:t>/</w:t>
            </w:r>
            <w:bookmarkStart w:id="0" w:name="_GoBack"/>
            <w:bookmarkEnd w:id="0"/>
          </w:p>
        </w:tc>
      </w:tr>
    </w:tbl>
    <w:p w:rsidR="00E55EB3" w:rsidRDefault="00E55EB3" w:rsidP="00E55EB3">
      <w:pPr>
        <w:autoSpaceDE w:val="0"/>
        <w:autoSpaceDN w:val="0"/>
        <w:adjustRightInd w:val="0"/>
        <w:spacing w:after="0" w:line="240" w:lineRule="auto"/>
        <w:rPr>
          <w:rFonts w:ascii="Times New Roman" w:hAnsi="Times New Roman" w:cs="Times New Roman"/>
          <w:b/>
          <w:bCs/>
          <w:color w:val="000000"/>
          <w:sz w:val="23"/>
          <w:szCs w:val="23"/>
          <w:lang w:val="uk-UA"/>
        </w:rPr>
      </w:pPr>
    </w:p>
    <w:sectPr w:rsidR="00E55E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28"/>
    <w:rsid w:val="00231702"/>
    <w:rsid w:val="002B4AC7"/>
    <w:rsid w:val="004F03ED"/>
    <w:rsid w:val="008031C9"/>
    <w:rsid w:val="009114D6"/>
    <w:rsid w:val="009E0428"/>
    <w:rsid w:val="00D67D15"/>
    <w:rsid w:val="00E55EB3"/>
    <w:rsid w:val="00F277B9"/>
    <w:rsid w:val="00F82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042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911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114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042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911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114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8149</Words>
  <Characters>46452</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Петракова Елена Михайловна</dc:creator>
  <cp:lastModifiedBy>Петракова Елена Михайловна</cp:lastModifiedBy>
  <cp:revision>2</cp:revision>
  <dcterms:created xsi:type="dcterms:W3CDTF">2021-07-20T10:34:00Z</dcterms:created>
  <dcterms:modified xsi:type="dcterms:W3CDTF">2021-07-20T10:34:00Z</dcterms:modified>
</cp:coreProperties>
</file>